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768" w:rsidRPr="007104DD" w:rsidRDefault="00BF7768">
      <w:pPr>
        <w:pStyle w:val="ConsPlusNormal"/>
        <w:jc w:val="right"/>
        <w:outlineLvl w:val="0"/>
      </w:pPr>
      <w:r w:rsidRPr="007104DD">
        <w:t>Приложение</w:t>
      </w:r>
    </w:p>
    <w:p w:rsidR="00BF7768" w:rsidRPr="007104DD" w:rsidRDefault="00BF7768">
      <w:pPr>
        <w:pStyle w:val="ConsPlusNormal"/>
        <w:jc w:val="right"/>
      </w:pPr>
      <w:r w:rsidRPr="007104DD">
        <w:t>к приказу Министерства труда</w:t>
      </w:r>
    </w:p>
    <w:p w:rsidR="00BF7768" w:rsidRPr="007104DD" w:rsidRDefault="00BF7768">
      <w:pPr>
        <w:pStyle w:val="ConsPlusNormal"/>
        <w:jc w:val="right"/>
      </w:pPr>
      <w:r w:rsidRPr="007104DD">
        <w:t>и социальной защиты</w:t>
      </w:r>
    </w:p>
    <w:p w:rsidR="00BF7768" w:rsidRPr="007104DD" w:rsidRDefault="00BF7768">
      <w:pPr>
        <w:pStyle w:val="ConsPlusNormal"/>
        <w:jc w:val="right"/>
      </w:pPr>
      <w:r w:rsidRPr="007104DD">
        <w:t>Российской Федерации</w:t>
      </w:r>
    </w:p>
    <w:p w:rsidR="00BF7768" w:rsidRPr="007104DD" w:rsidRDefault="00BF7768">
      <w:pPr>
        <w:pStyle w:val="ConsPlusNormal"/>
        <w:jc w:val="right"/>
      </w:pPr>
      <w:r w:rsidRPr="007104DD">
        <w:t>от 25 января 2017 г. N 74н</w:t>
      </w:r>
    </w:p>
    <w:p w:rsidR="00BF7768" w:rsidRPr="007104DD" w:rsidRDefault="00BF7768">
      <w:pPr>
        <w:pStyle w:val="ConsPlusNormal"/>
        <w:jc w:val="both"/>
      </w:pPr>
    </w:p>
    <w:p w:rsidR="00BF7768" w:rsidRPr="007104DD" w:rsidRDefault="00BF7768">
      <w:pPr>
        <w:pStyle w:val="ConsPlusTitle"/>
        <w:jc w:val="center"/>
      </w:pPr>
      <w:bookmarkStart w:id="0" w:name="P38"/>
      <w:bookmarkEnd w:id="0"/>
      <w:r w:rsidRPr="007104DD">
        <w:t>ПОЛОЖЕНИЕ</w:t>
      </w:r>
    </w:p>
    <w:p w:rsidR="00BF7768" w:rsidRPr="007104DD" w:rsidRDefault="00BF7768">
      <w:pPr>
        <w:pStyle w:val="ConsPlusTitle"/>
        <w:jc w:val="center"/>
      </w:pPr>
      <w:r w:rsidRPr="007104DD">
        <w:t>О КОМИССИИ МИНИСТЕРСТВА ТРУДА И СОЦИАЛЬНОЙ ЗАЩИТЫ</w:t>
      </w:r>
    </w:p>
    <w:p w:rsidR="00BF7768" w:rsidRPr="007104DD" w:rsidRDefault="00BF7768">
      <w:pPr>
        <w:pStyle w:val="ConsPlusTitle"/>
        <w:jc w:val="center"/>
      </w:pPr>
      <w:r w:rsidRPr="007104DD">
        <w:t xml:space="preserve">РОССИЙСКОЙ ФЕДЕРАЦИИ ПО СОБЛЮДЕНИЮ ТРЕБОВАНИЙ </w:t>
      </w:r>
      <w:proofErr w:type="gramStart"/>
      <w:r w:rsidRPr="007104DD">
        <w:t>К</w:t>
      </w:r>
      <w:proofErr w:type="gramEnd"/>
      <w:r w:rsidRPr="007104DD">
        <w:t xml:space="preserve"> СЛУЖЕБНОМУ</w:t>
      </w:r>
    </w:p>
    <w:p w:rsidR="00BF7768" w:rsidRPr="007104DD" w:rsidRDefault="00BF7768">
      <w:pPr>
        <w:pStyle w:val="ConsPlusTitle"/>
        <w:jc w:val="center"/>
      </w:pPr>
      <w:r w:rsidRPr="007104DD">
        <w:t xml:space="preserve">(ДОЛЖНОСТНОМУ) ПОВЕДЕНИЮ </w:t>
      </w:r>
      <w:proofErr w:type="gramStart"/>
      <w:r w:rsidRPr="007104DD">
        <w:t>ФЕДЕРАЛЬНЫХ</w:t>
      </w:r>
      <w:proofErr w:type="gramEnd"/>
      <w:r w:rsidRPr="007104DD">
        <w:t xml:space="preserve"> ГОСУДАРСТВЕННЫХ</w:t>
      </w:r>
    </w:p>
    <w:p w:rsidR="00BF7768" w:rsidRPr="007104DD" w:rsidRDefault="00BF7768">
      <w:pPr>
        <w:pStyle w:val="ConsPlusTitle"/>
        <w:jc w:val="center"/>
      </w:pPr>
      <w:r w:rsidRPr="007104DD">
        <w:t>ГРАЖДАНСКИХ СЛУЖАЩИХ И РАБОТНИКОВ ОРГАНИЗАЦИЙ, СОЗДАННЫХ</w:t>
      </w:r>
    </w:p>
    <w:p w:rsidR="00BF7768" w:rsidRPr="007104DD" w:rsidRDefault="00BF7768">
      <w:pPr>
        <w:pStyle w:val="ConsPlusTitle"/>
        <w:jc w:val="center"/>
      </w:pPr>
      <w:r w:rsidRPr="007104DD">
        <w:t>ДЛЯ ВЫПОЛНЕНИЯ ЗАДАЧ, ПОСТАВЛЕННЫХ ПЕРЕД МИНИСТЕРСТВОМ</w:t>
      </w:r>
    </w:p>
    <w:p w:rsidR="00BF7768" w:rsidRPr="007104DD" w:rsidRDefault="00BF7768">
      <w:pPr>
        <w:pStyle w:val="ConsPlusTitle"/>
        <w:jc w:val="center"/>
      </w:pPr>
      <w:r w:rsidRPr="007104DD">
        <w:t>ТРУДА И СОЦИАЛЬНОЙ ЗАЩИТЫ РОССИЙСКОЙ ФЕДЕРАЦИИ,</w:t>
      </w:r>
    </w:p>
    <w:p w:rsidR="00BF7768" w:rsidRPr="007104DD" w:rsidRDefault="00BF7768">
      <w:pPr>
        <w:pStyle w:val="ConsPlusTitle"/>
        <w:jc w:val="center"/>
      </w:pPr>
      <w:r w:rsidRPr="007104DD">
        <w:t>И УРЕГУЛИРОВАНИЮ КОНФЛИКТА ИНТЕРЕСОВ</w:t>
      </w:r>
    </w:p>
    <w:p w:rsidR="00BF7768" w:rsidRPr="007104DD" w:rsidRDefault="00BF7768">
      <w:pPr>
        <w:pStyle w:val="ConsPlusNormal"/>
        <w:jc w:val="both"/>
      </w:pPr>
    </w:p>
    <w:p w:rsidR="00BF7768" w:rsidRPr="007104DD" w:rsidRDefault="00BF7768">
      <w:pPr>
        <w:pStyle w:val="ConsPlusNormal"/>
        <w:ind w:firstLine="540"/>
        <w:jc w:val="both"/>
      </w:pPr>
      <w:r w:rsidRPr="007104DD">
        <w:t>1. Настоящее Положение определяет порядок формирования и деятельности Комиссии Министерства труда и социальной защиты Российской Федерации по соблюдению требований к служебному (должностному) поведению федеральных государственных гражданских служащих и работников организаций, созданных для выполнения задач, поставленных перед Министерством труда и социальной защиты Российской Федерации, и урегулированию конфликта интересов (далее - Комиссия).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приказами Министерства труда и социальной защиты Российской Федерации (далее - Министерство), настоящим Положением.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3. Основной задачей Комиссии является содействие Министерству:</w:t>
      </w:r>
    </w:p>
    <w:p w:rsidR="00BF7768" w:rsidRPr="007104DD" w:rsidRDefault="00BF7768">
      <w:pPr>
        <w:pStyle w:val="ConsPlusNormal"/>
        <w:ind w:firstLine="540"/>
        <w:jc w:val="both"/>
      </w:pPr>
      <w:proofErr w:type="gramStart"/>
      <w:r w:rsidRPr="007104DD">
        <w:t>а) в обеспечении соблюдения федеральными государственными гражданскими служащими Министерства (далее - гражданские служащие), гражданами, ранее замещавшими должности федеральной государственной гражданской службы (далее - гражданская служба) в Министерстве, и работниками организаций, созданных для выполнения задач, поставленных перед Министерством, для которых работодателем является Министр труда и социальной защиты Российской Федерации (далее соответственно - Министр, работники подведомственных организаций), ограничений и запретов, требований о предотвращении или урегулировании</w:t>
      </w:r>
      <w:proofErr w:type="gramEnd"/>
      <w:r w:rsidRPr="007104DD">
        <w:t xml:space="preserve"> конфликта интересов, а также в обеспечении исполнения ими обязанностей, установленных Федеральным законом от 25 декабря 2008 г. N 273-ФЗ "О противодействии коррупции", другими федеральными законами (далее - требования к служебному (должностному) поведению и (или) требования об урегулировании конфликта интересов);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б) в осуществлении в Министерстве мер по предупреждению коррупции.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 xml:space="preserve">4. </w:t>
      </w:r>
      <w:proofErr w:type="gramStart"/>
      <w:r w:rsidRPr="007104DD">
        <w:t>Комиссия рассматривает вопросы, связанные с соблюдением требований к служебному (должностному) поведению и (или) требований об урегулировании конфликта интересов, в отношении гражданских служащих, замещающих должности гражданской службы в Министерстве (за исключением гражданских служащих, замещающих должности гражданской службы, назначение на которые и освобождение от которых осуществляется Правительством Российской Федерации), и работников подведомственных организаций.</w:t>
      </w:r>
      <w:proofErr w:type="gramEnd"/>
    </w:p>
    <w:p w:rsidR="00BF7768" w:rsidRPr="007104DD" w:rsidRDefault="00BF7768">
      <w:pPr>
        <w:pStyle w:val="ConsPlusNormal"/>
        <w:ind w:firstLine="540"/>
        <w:jc w:val="both"/>
      </w:pPr>
      <w:r w:rsidRPr="007104DD"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(трудовой) дисциплины.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6. Состав Комиссии утверждается приказом Министерства.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7. В состав Комиссии входят:</w:t>
      </w:r>
    </w:p>
    <w:p w:rsidR="00BF7768" w:rsidRPr="007104DD" w:rsidRDefault="00BF7768">
      <w:pPr>
        <w:pStyle w:val="ConsPlusNormal"/>
        <w:ind w:firstLine="540"/>
        <w:jc w:val="both"/>
      </w:pPr>
      <w:proofErr w:type="gramStart"/>
      <w:r w:rsidRPr="007104DD">
        <w:t xml:space="preserve">а) заместитель Министра - председатель Комиссии, директор Департамента государственной политики в сфере государственной и муниципальной службы, противодействия коррупции Министерства, заместитель директора Департамента управления делами Министерства - заместители председателя Комиссии, гражданский служащий отдела профилактики коррупционных и иных правонарушений Департамента управления делами </w:t>
      </w:r>
      <w:r w:rsidRPr="007104DD">
        <w:lastRenderedPageBreak/>
        <w:t>Министерства - секретарь Комиссии, гражданские служащие отдела государственной службы и кадров Департамента управления делами Министерства, Департамента правовой и международной деятельности Министерства, других структурных</w:t>
      </w:r>
      <w:proofErr w:type="gramEnd"/>
      <w:r w:rsidRPr="007104DD">
        <w:t xml:space="preserve"> подразделений Министерства - члены Комиссии, определяемые Министром;</w:t>
      </w:r>
    </w:p>
    <w:p w:rsidR="00BF7768" w:rsidRPr="007104DD" w:rsidRDefault="00BF7768">
      <w:pPr>
        <w:pStyle w:val="ConsPlusNormal"/>
        <w:ind w:firstLine="540"/>
        <w:jc w:val="both"/>
      </w:pPr>
      <w:bookmarkStart w:id="1" w:name="P57"/>
      <w:bookmarkEnd w:id="1"/>
      <w:r w:rsidRPr="007104DD">
        <w:t>б) представитель Аппарата Правительства Российской Федерации;</w:t>
      </w:r>
    </w:p>
    <w:p w:rsidR="00BF7768" w:rsidRPr="007104DD" w:rsidRDefault="00BF7768">
      <w:pPr>
        <w:pStyle w:val="ConsPlusNormal"/>
        <w:ind w:firstLine="540"/>
        <w:jc w:val="both"/>
      </w:pPr>
      <w:bookmarkStart w:id="2" w:name="P58"/>
      <w:bookmarkEnd w:id="2"/>
      <w:r w:rsidRPr="007104DD">
        <w:t>в) представители (представитель)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8. В случае отсутствия председателя Комиссии его обязанности исполняет один из заместителей председателя Комиссии.</w:t>
      </w:r>
    </w:p>
    <w:p w:rsidR="00BF7768" w:rsidRPr="007104DD" w:rsidRDefault="00BF7768">
      <w:pPr>
        <w:pStyle w:val="ConsPlusNormal"/>
        <w:ind w:firstLine="540"/>
        <w:jc w:val="both"/>
      </w:pPr>
      <w:bookmarkStart w:id="3" w:name="P60"/>
      <w:bookmarkEnd w:id="3"/>
      <w:r w:rsidRPr="007104DD">
        <w:t>9. Министр может принять решение о включении в состав Комиссии: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а) представителей Общественного совета при Министерстве;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б) представителей профсоюзной организации, действующей в Министерстве в установленном порядке;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в) представителей общественной организации ветеранов (при ее создании в Министерстве).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10. Лица, указанные в подпунктах "б", "в" пункта 7 и в пункте 9 настоящего Положения, включаются в состав Комиссии в установленном порядке по согласованию с Аппаратом Правительства Российской Федерации, соответствующими организациями на основании запроса Министра.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11. Число членов Комиссии, не замещающих должности гражданской службы в Министерстве, должно составлять не менее одной четверти от общего числа членов Комиссии.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13. В заседаниях Комиссии с правом совещательного голоса участвуют: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Министерстве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BF7768" w:rsidRPr="007104DD" w:rsidRDefault="00BF7768">
      <w:pPr>
        <w:pStyle w:val="ConsPlusNormal"/>
        <w:ind w:firstLine="540"/>
        <w:jc w:val="both"/>
      </w:pPr>
      <w:proofErr w:type="gramStart"/>
      <w:r w:rsidRPr="007104DD">
        <w:t>б) гражданский служащий департамента Министерства, осуществляющего организацию и методическое руководство деятельностью соответствующей подведомственной организации, в отношении работника которой Комиссией рассматривается вопрос о соблюдении требований к должностному поведению и (или) требований об урегулировании конфликта интересов;</w:t>
      </w:r>
      <w:proofErr w:type="gramEnd"/>
    </w:p>
    <w:p w:rsidR="00BF7768" w:rsidRPr="007104DD" w:rsidRDefault="00BF7768">
      <w:pPr>
        <w:pStyle w:val="ConsPlusNormal"/>
        <w:ind w:firstLine="540"/>
        <w:jc w:val="both"/>
      </w:pPr>
      <w:bookmarkStart w:id="4" w:name="P70"/>
      <w:bookmarkEnd w:id="4"/>
      <w:r w:rsidRPr="007104DD">
        <w:t xml:space="preserve">в) другие гражданские служащие, замещающие должности гражданской службы в Министерстве;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7104DD">
        <w:t>представитель гражданского служащего, работника подведомственной организации, в отношении которого Комиссией рассматривается вопрос о соблюдении требований к служебному (должностному)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работника подведомственной организации, в отношении которого Комиссией рассматривается этот</w:t>
      </w:r>
      <w:proofErr w:type="gramEnd"/>
      <w:r w:rsidRPr="007104DD">
        <w:t xml:space="preserve"> вопрос, или любого члена Комиссии.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Министерстве, недопустимо.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F7768" w:rsidRPr="007104DD" w:rsidRDefault="00BF7768">
      <w:pPr>
        <w:pStyle w:val="ConsPlusNormal"/>
        <w:ind w:firstLine="540"/>
        <w:jc w:val="both"/>
      </w:pPr>
      <w:bookmarkStart w:id="5" w:name="P73"/>
      <w:bookmarkEnd w:id="5"/>
      <w:r w:rsidRPr="007104DD">
        <w:t>16. Основаниями для проведения заседания Комиссии являются:</w:t>
      </w:r>
    </w:p>
    <w:p w:rsidR="00BF7768" w:rsidRPr="007104DD" w:rsidRDefault="00BF7768">
      <w:pPr>
        <w:pStyle w:val="ConsPlusNormal"/>
        <w:ind w:firstLine="540"/>
        <w:jc w:val="both"/>
      </w:pPr>
      <w:bookmarkStart w:id="6" w:name="P74"/>
      <w:bookmarkEnd w:id="6"/>
      <w:proofErr w:type="gramStart"/>
      <w:r w:rsidRPr="007104DD">
        <w:lastRenderedPageBreak/>
        <w:t>а) представление Министром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(Собрание законодательства Российской Федерации, 2009, N 39, ст. 4588;</w:t>
      </w:r>
      <w:proofErr w:type="gramEnd"/>
      <w:r w:rsidRPr="007104DD">
        <w:t xml:space="preserve"> </w:t>
      </w:r>
      <w:proofErr w:type="gramStart"/>
      <w:r w:rsidRPr="007104DD">
        <w:t>2010, N 3, ст. 274; N 27, ст. 3446; N 30, ст. 4070; 2012, N 12, ст. 1391; 2013, N 14, ст. 1670; N 49, ст. 6399; 2014, N 15, ст. 1729; N 26, ст. 3518; 2015, N 10, ст. 1506; N 29, ст. 4477), материалов проверки, свидетельствующих:</w:t>
      </w:r>
      <w:proofErr w:type="gramEnd"/>
    </w:p>
    <w:p w:rsidR="00BF7768" w:rsidRPr="007104DD" w:rsidRDefault="00BF7768">
      <w:pPr>
        <w:pStyle w:val="ConsPlusNormal"/>
        <w:ind w:firstLine="540"/>
        <w:jc w:val="both"/>
      </w:pPr>
      <w:bookmarkStart w:id="7" w:name="P75"/>
      <w:bookmarkEnd w:id="7"/>
      <w:proofErr w:type="gramStart"/>
      <w:r w:rsidRPr="007104DD">
        <w:t>о представлении гражданским служащим недостоверных или неполных сведений, предусмотренных подпунктом "а"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1065;</w:t>
      </w:r>
      <w:proofErr w:type="gramEnd"/>
    </w:p>
    <w:p w:rsidR="00BF7768" w:rsidRPr="007104DD" w:rsidRDefault="00BF7768">
      <w:pPr>
        <w:pStyle w:val="ConsPlusNormal"/>
        <w:ind w:firstLine="540"/>
        <w:jc w:val="both"/>
      </w:pPr>
      <w:bookmarkStart w:id="8" w:name="P76"/>
      <w:bookmarkEnd w:id="8"/>
      <w:r w:rsidRPr="007104DD"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BF7768" w:rsidRPr="007104DD" w:rsidRDefault="00BF7768">
      <w:pPr>
        <w:pStyle w:val="ConsPlusNormal"/>
        <w:ind w:firstLine="540"/>
        <w:jc w:val="both"/>
      </w:pPr>
      <w:bookmarkStart w:id="9" w:name="P77"/>
      <w:bookmarkEnd w:id="9"/>
      <w:r w:rsidRPr="007104DD">
        <w:t>б) представление Министром материалов проверки, свидетельствующих:</w:t>
      </w:r>
    </w:p>
    <w:p w:rsidR="00BF7768" w:rsidRPr="007104DD" w:rsidRDefault="00BF7768">
      <w:pPr>
        <w:pStyle w:val="ConsPlusNormal"/>
        <w:ind w:firstLine="540"/>
        <w:jc w:val="both"/>
      </w:pPr>
      <w:bookmarkStart w:id="10" w:name="P78"/>
      <w:bookmarkEnd w:id="10"/>
      <w:proofErr w:type="gramStart"/>
      <w:r w:rsidRPr="007104DD">
        <w:t>о представлении работником подведомственной организации недостоверных или неполных сведений, предусмотренных подпунктом "а" пункта 1 Положения о проверке достоверности и полноты сведений, представляемых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труда и социальной защиты Российской Федерации, утвержденного приказом Министерства от 13 июня 2013 г</w:t>
      </w:r>
      <w:proofErr w:type="gramEnd"/>
      <w:r w:rsidRPr="007104DD">
        <w:t>. N 258н (зарегистрирован Министерством юстиции Российской Федерации 6 августа 2013 г., регистрационный N 29279), с изменением, внесенным приказом Министерства от 22 октября 2014 г. N 758н (зарегистрирован Министерством юстиции Российской Федерации 18 ноября 2014 г., регистрационный N 34765) (далее - Положение о проверке);</w:t>
      </w:r>
    </w:p>
    <w:p w:rsidR="00BF7768" w:rsidRPr="007104DD" w:rsidRDefault="00BF7768">
      <w:pPr>
        <w:pStyle w:val="ConsPlusNormal"/>
        <w:ind w:firstLine="540"/>
        <w:jc w:val="both"/>
      </w:pPr>
      <w:bookmarkStart w:id="11" w:name="P79"/>
      <w:bookmarkEnd w:id="11"/>
      <w:r w:rsidRPr="007104DD">
        <w:t>о несоблюдении работником подведомственной организации требований к должностному поведению и (или) требований об урегулировании конфликта интересов;</w:t>
      </w:r>
    </w:p>
    <w:p w:rsidR="00BF7768" w:rsidRPr="007104DD" w:rsidRDefault="00BF7768">
      <w:pPr>
        <w:pStyle w:val="ConsPlusNormal"/>
        <w:ind w:firstLine="540"/>
        <w:jc w:val="both"/>
      </w:pPr>
      <w:bookmarkStart w:id="12" w:name="P80"/>
      <w:bookmarkEnd w:id="12"/>
      <w:r w:rsidRPr="007104DD">
        <w:t xml:space="preserve">в) </w:t>
      </w:r>
      <w:proofErr w:type="gramStart"/>
      <w:r w:rsidRPr="007104DD">
        <w:t>поступившее</w:t>
      </w:r>
      <w:proofErr w:type="gramEnd"/>
      <w:r w:rsidRPr="007104DD">
        <w:t xml:space="preserve"> в отдел профилактики коррупционных и иных правонарушений Департамента управления делами Министерства:</w:t>
      </w:r>
    </w:p>
    <w:p w:rsidR="00BF7768" w:rsidRPr="007104DD" w:rsidRDefault="00BF7768">
      <w:pPr>
        <w:pStyle w:val="ConsPlusNormal"/>
        <w:ind w:firstLine="540"/>
        <w:jc w:val="both"/>
      </w:pPr>
      <w:bookmarkStart w:id="13" w:name="P81"/>
      <w:bookmarkEnd w:id="13"/>
      <w:proofErr w:type="gramStart"/>
      <w:r w:rsidRPr="007104DD">
        <w:t>обращение гражданина, замещавшего должность гражданской службы в Министерстве, включенную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</w:t>
      </w:r>
      <w:proofErr w:type="gramEnd"/>
      <w:r w:rsidRPr="007104DD">
        <w:t xml:space="preserve">. N 557 (Собрание законодательства Российской Федерации, 2009, N 21, ст. 2542; 2012, N 4, ст. 471; N 14, ст. 1616; 2014, N 27, ст. 3754; 2015, N 10, ст. 1506; </w:t>
      </w:r>
      <w:proofErr w:type="gramStart"/>
      <w:r w:rsidRPr="007104DD">
        <w:t>2016, N 50, ст. 7077), и в перечень должностей федеральной государственной гражданской службы Министерства труда и социальной защиты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Министерства от</w:t>
      </w:r>
      <w:proofErr w:type="gramEnd"/>
      <w:r w:rsidRPr="007104DD">
        <w:t xml:space="preserve"> </w:t>
      </w:r>
      <w:proofErr w:type="gramStart"/>
      <w:r w:rsidRPr="007104DD">
        <w:t>14 ноября 2016 г. N 638н (зарегистрирован Министерством юстиции Российской Федерации 30 ноября 2016 г., регистрационный N 44497), о даче согласия на замещение на условиях трудового договора должности в коммерческой или некоммерческой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</w:t>
      </w:r>
      <w:proofErr w:type="gramEnd"/>
      <w:r w:rsidRPr="007104DD">
        <w:t xml:space="preserve"> функции государственного управления данной организацией входили в должностные обязанности гражданского служащего, до истечения двух лет со дня увольнения с гражданской службы;</w:t>
      </w:r>
    </w:p>
    <w:p w:rsidR="00BF7768" w:rsidRPr="007104DD" w:rsidRDefault="00BF7768">
      <w:pPr>
        <w:pStyle w:val="ConsPlusNormal"/>
        <w:ind w:firstLine="540"/>
        <w:jc w:val="both"/>
      </w:pPr>
      <w:bookmarkStart w:id="14" w:name="P82"/>
      <w:bookmarkEnd w:id="14"/>
      <w:r w:rsidRPr="007104DD">
        <w:lastRenderedPageBreak/>
        <w:t>заявление гражданского служащего, работника подведомственной организации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F7768" w:rsidRPr="007104DD" w:rsidRDefault="00BF7768">
      <w:pPr>
        <w:pStyle w:val="ConsPlusNormal"/>
        <w:ind w:firstLine="540"/>
        <w:jc w:val="both"/>
      </w:pPr>
      <w:bookmarkStart w:id="15" w:name="P83"/>
      <w:bookmarkEnd w:id="15"/>
      <w:proofErr w:type="gramStart"/>
      <w:r w:rsidRPr="007104DD">
        <w:t>заявление гражданского служащего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</w:t>
      </w:r>
      <w:proofErr w:type="gramEnd"/>
      <w:r w:rsidRPr="007104DD">
        <w:t xml:space="preserve"> 2014, N 52, ст. 7542; 2015, N 45, ст. 6204; </w:t>
      </w:r>
      <w:proofErr w:type="gramStart"/>
      <w:r w:rsidRPr="007104DD">
        <w:t>N 48, ст. 6720)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</w:t>
      </w:r>
      <w:proofErr w:type="gramEnd"/>
      <w:r w:rsidRPr="007104DD">
        <w:t xml:space="preserve">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BF7768" w:rsidRPr="007104DD" w:rsidRDefault="00BF7768">
      <w:pPr>
        <w:pStyle w:val="ConsPlusNormal"/>
        <w:ind w:firstLine="540"/>
        <w:jc w:val="both"/>
      </w:pPr>
      <w:bookmarkStart w:id="16" w:name="P84"/>
      <w:bookmarkEnd w:id="16"/>
      <w:r w:rsidRPr="007104DD">
        <w:t>уведомление гражданского служащего, работника подведомственной организации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BF7768" w:rsidRPr="007104DD" w:rsidRDefault="00BF7768">
      <w:pPr>
        <w:pStyle w:val="ConsPlusNormal"/>
        <w:ind w:firstLine="540"/>
        <w:jc w:val="both"/>
      </w:pPr>
      <w:bookmarkStart w:id="17" w:name="P85"/>
      <w:bookmarkEnd w:id="17"/>
      <w:r w:rsidRPr="007104DD">
        <w:t>г) представление Министра или любого члена Комиссии, касающееся обеспечения соблюдения гражданским служащим, работником подведомственной организации требований к служебному (должностному)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:rsidR="00BF7768" w:rsidRPr="007104DD" w:rsidRDefault="00BF7768">
      <w:pPr>
        <w:pStyle w:val="ConsPlusNormal"/>
        <w:ind w:firstLine="540"/>
        <w:jc w:val="both"/>
      </w:pPr>
      <w:bookmarkStart w:id="18" w:name="P86"/>
      <w:bookmarkEnd w:id="18"/>
      <w:proofErr w:type="spellStart"/>
      <w:proofErr w:type="gramStart"/>
      <w:r w:rsidRPr="007104DD">
        <w:t>д</w:t>
      </w:r>
      <w:proofErr w:type="spellEnd"/>
      <w:r w:rsidRPr="007104DD">
        <w:t>) представление Министром материалов проверки, свидетельствующих о представлении гражданским служащим, работником подведомственной организации недостоверных или неполных сведений, предусмотренных частью 1 статьи 3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</w:t>
      </w:r>
      <w:proofErr w:type="gramEnd"/>
      <w:r w:rsidRPr="007104DD">
        <w:t xml:space="preserve"> </w:t>
      </w:r>
      <w:proofErr w:type="gramStart"/>
      <w:r w:rsidRPr="007104DD">
        <w:t>2014, N 52, ст. 7542; 2015, N 45, ст. 6204)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 w:rsidR="00BF7768" w:rsidRPr="007104DD" w:rsidRDefault="00BF7768">
      <w:pPr>
        <w:pStyle w:val="ConsPlusNormal"/>
        <w:ind w:firstLine="540"/>
        <w:jc w:val="both"/>
      </w:pPr>
      <w:bookmarkStart w:id="19" w:name="P87"/>
      <w:bookmarkEnd w:id="19"/>
      <w:r w:rsidRPr="007104DD">
        <w:t xml:space="preserve">е) поступившее в соответствии с частью 4 статьи 12 Федерального закона от 25 декабря 2008 г. N 273-ФЗ "О противодействии коррупции" и статьей 64.1 Трудового кодекса Российской Федерации (Собрание законодательства Российской Федерации, 2002, N 1, ст. 3; </w:t>
      </w:r>
      <w:proofErr w:type="gramStart"/>
      <w:r w:rsidRPr="007104DD">
        <w:t>2011, N 48, ст. 6730) в Министерство уведомление коммерческой или некоммерческой организации о заключении с гражданином, замещавшим должность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служебные обязанности, исполняемые во время замещения должности в Министерстве, при условии, что указанному гражданину Комиссией ранее было отказано во</w:t>
      </w:r>
      <w:proofErr w:type="gramEnd"/>
      <w:r w:rsidRPr="007104DD">
        <w:t xml:space="preserve"> </w:t>
      </w:r>
      <w:proofErr w:type="gramStart"/>
      <w:r w:rsidRPr="007104DD">
        <w:t>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proofErr w:type="gramEnd"/>
    </w:p>
    <w:p w:rsidR="00BF7768" w:rsidRPr="007104DD" w:rsidRDefault="00BF7768">
      <w:pPr>
        <w:pStyle w:val="ConsPlusNormal"/>
        <w:ind w:firstLine="540"/>
        <w:jc w:val="both"/>
      </w:pPr>
      <w:r w:rsidRPr="007104DD">
        <w:t xml:space="preserve">17. Обращение, указанное в абзаце втором подпункта "в" пункта 16 настоящего Положения, подается гражданином, замещавшим должность гражданской службы в Министерстве, в отдел профилактики коррупционных и иных правонарушений Департамента управления делами Министерства. </w:t>
      </w:r>
      <w:proofErr w:type="gramStart"/>
      <w:r w:rsidRPr="007104DD">
        <w:t xml:space="preserve"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служебные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</w:t>
      </w:r>
      <w:r w:rsidRPr="007104DD">
        <w:lastRenderedPageBreak/>
        <w:t>вид договора</w:t>
      </w:r>
      <w:proofErr w:type="gramEnd"/>
      <w:r w:rsidRPr="007104DD">
        <w:t xml:space="preserve"> (трудовой или гражданско-правовой), предполагаемый срок его действия, сумма оплаты за выполнение (оказание) по договору работ (услуг). В отделе профилактики коррупционных и иных правонарушений Департамента управления делами Министерства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N 273-ФЗ "О противодействии коррупции".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18. Обращение, указанное в абзаце втором подпункта "в" пункта 16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19. Уведомление, указанное в подпункте "е" пункта 16 настоящего Положения, рассматривается отделом профилактики коррупционных и иных правонарушений Департамента управления делами Министерства, который осуществляет подготовку мотивированного заключения о соблюдении гражданином, замещавшим должность гражданской службы в Министерстве, требований статьи 12 Федерального закона от 25 декабря 2008 г. N 273-ФЗ "О противодействии коррупции".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20. Уведомление, указанное в абзаце пятом подпункта "в" пункта 16 настоящего Положения, рассматривается отделом профилактики коррупционных и иных правонарушений Департамента управления делами Министерства, которое осуществляет подготовку мотивированного заключения по результатам рассмотрения уведомления.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 xml:space="preserve">21. </w:t>
      </w:r>
      <w:proofErr w:type="gramStart"/>
      <w:r w:rsidRPr="007104DD">
        <w:t>При подготовке мотивированного заключения по результатам рассмотрения обращения, указанного в абзаце втором подпункта "в" пункта 16 настоящего Положения, или уведомлений, указанных в абзаце пятом подпункта "в" и подпункте "е" пункта 16 настоящего Положения, гражданские служащие отдела профилактики коррупционных и иных правонарушений Департамента управления делами Министерства имеют право проводить собеседование с гражданским служащим, представившим обращение или уведомление, получать от него письменные</w:t>
      </w:r>
      <w:proofErr w:type="gramEnd"/>
      <w:r w:rsidRPr="007104DD">
        <w:t xml:space="preserve"> пояснения, а Министр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22. Председатель Комиссии при поступлении к нему информации, содержащей основания для проведения заседания Комиссии: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23 и 24 настоящего Положения;</w:t>
      </w:r>
    </w:p>
    <w:p w:rsidR="00BF7768" w:rsidRPr="007104DD" w:rsidRDefault="00BF7768">
      <w:pPr>
        <w:pStyle w:val="ConsPlusNormal"/>
        <w:ind w:firstLine="540"/>
        <w:jc w:val="both"/>
      </w:pPr>
      <w:proofErr w:type="gramStart"/>
      <w:r w:rsidRPr="007104DD">
        <w:t>б) организует ознакомление гражданского служащего, работника подведомственной организации, в отношении которого Комиссией рассматривается вопрос о соблюдении требований к служебному (должностному)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профилактики коррупционных и иных правонарушений Департамента управления делами Министерства, а также с результатами проверки указанной информации;</w:t>
      </w:r>
      <w:proofErr w:type="gramEnd"/>
    </w:p>
    <w:p w:rsidR="00BF7768" w:rsidRPr="007104DD" w:rsidRDefault="00BF7768">
      <w:pPr>
        <w:pStyle w:val="ConsPlusNormal"/>
        <w:ind w:firstLine="540"/>
        <w:jc w:val="both"/>
      </w:pPr>
      <w:r w:rsidRPr="007104DD">
        <w:t>в) рассматривает ходатайства о приглашении на заседание Комиссии лиц, указанных в подпункте "в" пункта 13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F7768" w:rsidRPr="007104DD" w:rsidRDefault="00BF7768">
      <w:pPr>
        <w:pStyle w:val="ConsPlusNormal"/>
        <w:ind w:firstLine="540"/>
        <w:jc w:val="both"/>
      </w:pPr>
      <w:bookmarkStart w:id="20" w:name="P97"/>
      <w:bookmarkEnd w:id="20"/>
      <w:r w:rsidRPr="007104DD">
        <w:t>23. Заседание Комиссии по рассмотрению заявлений, указанных в абзацах третьем и четвертом подпункта "в"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F7768" w:rsidRPr="007104DD" w:rsidRDefault="00BF7768">
      <w:pPr>
        <w:pStyle w:val="ConsPlusNormal"/>
        <w:ind w:firstLine="540"/>
        <w:jc w:val="both"/>
      </w:pPr>
      <w:bookmarkStart w:id="21" w:name="P98"/>
      <w:bookmarkEnd w:id="21"/>
      <w:r w:rsidRPr="007104DD">
        <w:t xml:space="preserve">24. Уведомление, указанное в подпункте "е" пункта 16 настоящего Положения, как правило, </w:t>
      </w:r>
      <w:r w:rsidRPr="007104DD">
        <w:lastRenderedPageBreak/>
        <w:t>рассматривается на очередном (плановом) заседании Комиссии.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25. Заседание Комиссии проводится, как правило, в присутствии гражданского служащего, работника подведомственной организации, в отношении которого рассматривается вопрос о соблюдении требований к служебному (должностному) поведению и (или) требований об урегулировании конфликта интересов, или гражданина, замещавшего должность гражданской службы в Министерстве. О намерении лично присутствовать на заседании Комиссии гражданский служащий, работник подведомственной организации или гражданин, замешавший должность гражданской службы в Министерстве, указывает в обращении, заявлении или уведомлении, представляемых в соответствии с подпунктом "в" пункта 16 настоящего Положения.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26. Заседания Комиссии могут проводиться в отсутствие гражданского служащего, работника подведомственной организации или гражданина, замешавшего должность гражданской службы в Министерстве, в случае: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а) если в обращении, заявлении или уведомлении, предусмотренных подпунктом "в" пункта 16 настоящего Положения, не содержится указания о намерении гражданского служащего, работника подведомственной организации или гражданина, замешавшего должность гражданской службы в Министерстве, лично присутствовать на заседании Комиссии;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б) если гражданский служащий, работник подведомственной организации или гражданин, замешавший должность гражданской службы в Министерстве,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27. На заседании Комиссии заслушиваются пояснения гражданского служащего, работника подведомственной организации или гражданина, замещавшего должность гражданской службы в Министерстве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F7768" w:rsidRPr="007104DD" w:rsidRDefault="00BF7768">
      <w:pPr>
        <w:pStyle w:val="ConsPlusNormal"/>
        <w:ind w:firstLine="540"/>
        <w:jc w:val="both"/>
      </w:pPr>
      <w:bookmarkStart w:id="22" w:name="P105"/>
      <w:bookmarkEnd w:id="22"/>
      <w:r w:rsidRPr="007104DD">
        <w:t>29. По итогам рассмотрения вопроса, указанного в абзаце втором подпункта "а" пункта 16 настоящего Положения, Комиссия принимает одно из следующих решений:</w:t>
      </w:r>
    </w:p>
    <w:p w:rsidR="00BF7768" w:rsidRPr="007104DD" w:rsidRDefault="00BF7768">
      <w:pPr>
        <w:pStyle w:val="ConsPlusNormal"/>
        <w:ind w:firstLine="540"/>
        <w:jc w:val="both"/>
      </w:pPr>
      <w:proofErr w:type="gramStart"/>
      <w:r w:rsidRPr="007104DD">
        <w:t>а) установить, что сведения, представленные гражданским служащим в соответствии с подпунктом "а"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  <w:proofErr w:type="gramEnd"/>
    </w:p>
    <w:p w:rsidR="00BF7768" w:rsidRPr="007104DD" w:rsidRDefault="00BF7768">
      <w:pPr>
        <w:pStyle w:val="ConsPlusNormal"/>
        <w:ind w:firstLine="540"/>
        <w:jc w:val="both"/>
      </w:pPr>
      <w:proofErr w:type="gramStart"/>
      <w:r w:rsidRPr="007104DD">
        <w:t>б) установить, что сведения, представленные гражданским служащим в соответствии с подпунктом "а"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недостоверными и (или) неполными</w:t>
      </w:r>
      <w:proofErr w:type="gramEnd"/>
      <w:r w:rsidRPr="007104DD">
        <w:t>. В этом случае Комиссия рекомендует Министру применить к гражданскому служащему одну из мер дисциплинарной ответственности.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30. По итогам рассмотрения вопроса, указанного в абзаце третьем подпункта "а" пункта 16 настоящего Положения, Комиссия принимает одно из следующих решений: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одну из мер дисциплинарной ответственности.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 xml:space="preserve">31. По итогам рассмотрения вопроса, указанного в абзаце втором подпункта "б" пункта 16 </w:t>
      </w:r>
      <w:r w:rsidRPr="007104DD">
        <w:lastRenderedPageBreak/>
        <w:t>настоящего Положения, Комиссия принимает одно из следующих решений: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а) установить, что сведения, представленные работником подведомственной организации в соответствии с подпунктом "а" пункта 1 Положения о проверке, являются достоверными и полными;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б) установить, что сведения, представленные работником подведомственной организации в соответствии с подпунктом "а" пункта 1 Положения о проверке, являются недостоверными и (или) неполными. В этом случае Комиссия рекомендует Министру применить к работнику подведомственной организации одну из мер дисциплинарной ответственности.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32. По итогам рассмотрения вопроса, указанного в абзаце третьем подпункта "б" пункта 16 настоящего Положения, Комиссия принимает одно из следующих решений: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а) установить, что работник подведомственной организации соблюдал требования к должностному поведению и (или) требования об урегулировании конфликта интересов;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б) установить, что работник подведомственной организации не соблюдал требования к должностному поведению и (или) требования об урегулировании конфликта интересов. В этом случае Комиссия рекомендует Министру указать работнику подведомственной организации на недопустимость нарушения требований к должностному поведению и (или) требований об урегулировании конфликта интересов либо применить к работнику подведомственной организации одну из мер дисциплинарной ответственности.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33. По итогам рассмотрения вопроса, указанного в абзаце втором подпункта "в" пункта 16 настоящего Положения, Комиссия принимает одно из следующих решений: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а) дать гражданину, замешавшему должность гражданской службы в Министерстве,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служебные обязанности;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б) отказать гражданину, замешавшему должность гражданской службы в Министерстве,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служебные обязанности, и мотивировать свой отказ.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34. По итогам рассмотрения вопроса, указанного в абзаце третьем подпункта "в" пункта 16 настоящего Положения, Комиссия принимает одно из следующих решений:</w:t>
      </w:r>
    </w:p>
    <w:p w:rsidR="00BF7768" w:rsidRPr="007104DD" w:rsidRDefault="00BF7768">
      <w:pPr>
        <w:pStyle w:val="ConsPlusNormal"/>
        <w:ind w:firstLine="540"/>
        <w:jc w:val="both"/>
      </w:pPr>
      <w:proofErr w:type="gramStart"/>
      <w:r w:rsidRPr="007104DD">
        <w:t>а)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BF7768" w:rsidRPr="007104DD" w:rsidRDefault="00BF7768">
      <w:pPr>
        <w:pStyle w:val="ConsPlusNormal"/>
        <w:ind w:firstLine="540"/>
        <w:jc w:val="both"/>
      </w:pPr>
      <w:r w:rsidRPr="007104DD">
        <w:t>б)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служащему, работнику подведомственной организации принять меры по представлению указанных сведений;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в)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гражданскому служащему, работнику подведомственной организации одну из мер дисциплинарной ответственности.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35. По итогам рассмотрения вопроса, указанного в подпункте "</w:t>
      </w:r>
      <w:proofErr w:type="spellStart"/>
      <w:r w:rsidRPr="007104DD">
        <w:t>д</w:t>
      </w:r>
      <w:proofErr w:type="spellEnd"/>
      <w:r w:rsidRPr="007104DD">
        <w:t>" пункта 16 настоящего Положения, Комиссия принимает одно из следующих решений: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 xml:space="preserve">а) признать, что сведения, представленные гражданским служащим, работником подведомственной организации в соответствии с частью 1 статьи 3 Федерального закона "О </w:t>
      </w:r>
      <w:proofErr w:type="gramStart"/>
      <w:r w:rsidRPr="007104DD">
        <w:t>контроле за</w:t>
      </w:r>
      <w:proofErr w:type="gramEnd"/>
      <w:r w:rsidRPr="007104DD"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 xml:space="preserve">б) признать, что сведения, представленные гражданским служащим в соответствии с частью </w:t>
      </w:r>
      <w:r w:rsidRPr="007104DD">
        <w:lastRenderedPageBreak/>
        <w:t xml:space="preserve">1 статьи 3 Федерального закона "О </w:t>
      </w:r>
      <w:proofErr w:type="gramStart"/>
      <w:r w:rsidRPr="007104DD">
        <w:t>контроле за</w:t>
      </w:r>
      <w:proofErr w:type="gramEnd"/>
      <w:r w:rsidRPr="007104DD"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Министру применить к гражданскому служащему, работнику подведомственной организации одну из мер дисциплинарной ответственности и (или) направить материалы, полученные в результате осуществления </w:t>
      </w:r>
      <w:proofErr w:type="gramStart"/>
      <w:r w:rsidRPr="007104DD">
        <w:t>контроля за</w:t>
      </w:r>
      <w:proofErr w:type="gramEnd"/>
      <w:r w:rsidRPr="007104DD">
        <w:t xml:space="preserve"> расходами, в органы прокуратуры и (или) иные государственные органы в соответствии с их компетенцией.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36. По итогам рассмотрения вопроса, указанного в абзаце четвертом подпункта "в" пункта 16 настоящего Положения, Комиссия принимает одно из следующих решений: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б)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Министру применить к гражданскому служащему одну из мер дисциплинарной ответственности.</w:t>
      </w:r>
    </w:p>
    <w:p w:rsidR="00BF7768" w:rsidRPr="007104DD" w:rsidRDefault="00BF7768">
      <w:pPr>
        <w:pStyle w:val="ConsPlusNormal"/>
        <w:ind w:firstLine="540"/>
        <w:jc w:val="both"/>
      </w:pPr>
      <w:bookmarkStart w:id="23" w:name="P130"/>
      <w:bookmarkEnd w:id="23"/>
      <w:r w:rsidRPr="007104DD">
        <w:t>37. По итогам рассмотрения вопроса, указанного в абзаце пятом подпункта "в" пункта 16 настоящего Положения, Комиссия принимает одно из следующих решений: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а) признать, что при исполнении гражданским служащим, работником подведомственной организации служебных (должностных) обязанностей конфликт интересов отсутствует;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б) признать, что при исполнении гражданским служащим, работником подведомственной организации служебных (должностных) обязанностей личная заинтересованность приводит или может привести к конфликту интересов. В этом случае Комиссия рекомендует гражданскому служащему, работнику подведомственной организации и (или) Министру принять меры по урегулированию конфликта интересов или по недопущению его возникновения;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в) признать, что гражданский служащий, работник подведомственной организации не соблюдал требования об урегулировании конфликта интересов. В этом случае Комиссия рекомендует Министру применить к гражданскому служащему, работнику подведомственной организации одну из мер дисциплинарной ответственности.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38. По итогам рассмотрения вопросов, указанных в подпунктах "а", "б", "в", "</w:t>
      </w:r>
      <w:proofErr w:type="spellStart"/>
      <w:r w:rsidRPr="007104DD">
        <w:t>д</w:t>
      </w:r>
      <w:proofErr w:type="spellEnd"/>
      <w:r w:rsidRPr="007104DD">
        <w:t>" и "е" пункта 16 настоящего Положения, и при наличии к тому оснований Комиссия может принять иное решение, чем это предусмотрено пунктами 29 - 37 и 39 настоящего Положения. Основания и мотивы принятия такого решения должны быть отражены в протоколе заседания Комиссии.</w:t>
      </w:r>
    </w:p>
    <w:p w:rsidR="00BF7768" w:rsidRPr="007104DD" w:rsidRDefault="00BF7768">
      <w:pPr>
        <w:pStyle w:val="ConsPlusNormal"/>
        <w:ind w:firstLine="540"/>
        <w:jc w:val="both"/>
      </w:pPr>
      <w:bookmarkStart w:id="24" w:name="P135"/>
      <w:bookmarkEnd w:id="24"/>
      <w:r w:rsidRPr="007104DD">
        <w:t>39. По итогам рассмотрения вопроса, указанного в подпункте "е" пункта 16 настоящего Положения, Комиссия принимает в отношении гражданина, замещавшего должность гражданской службы в Министерстве, одно из следующих решений: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служебные обязанности;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N 273-ФЗ "О противодействии коррупции".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40. По итогам рассмотрения вопроса, предусмотренного подпунктом "г" пункта 16 настоящего Положения, Комиссия принимает соответствующее решение.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 xml:space="preserve">41. Для исполнения решений Комиссии могут быть подготовлены проекты нормативных </w:t>
      </w:r>
      <w:r w:rsidRPr="007104DD">
        <w:lastRenderedPageBreak/>
        <w:t>правовых актов Министерства, решений или поручений Министра, которые в установленном порядке представляются на рассмотрение Министру.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42. Решения Комиссии по вопросам, указанным в пункте 16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43. Решения Комиссии оформляются протоколами, которые подписывают члены Комиссии, принимавшие участие в ее заседании.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Решения Комиссии, за исключением решения, принимаемого по итогам рассмотрения вопроса, указанного в абзаце втором подпункта "в" пункта 16 настоящего Положения, для Министра носят рекомендательный характер. Решение, принимаемое по итогам рассмотрения вопроса, указанного в абзаце втором подпункта "в" пункта 16 настоящего Положения, носит обязательный характер.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44. В протоколе заседания Комиссии указываются: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б)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работника подведомственной организации, в отношении которого рассматривается вопрос о соблюдении требований к служебному (должностному) поведению и (или) требований об урегулировании конфликта интересов;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в) предъявляемые к гражданскому служащему, работнику подведомственной организации претензии, материалы, на которых они основываются;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г) содержание пояснений гражданского служащего, работника подведомственной организации и других лиц по существу предъявляемых претензий;</w:t>
      </w:r>
    </w:p>
    <w:p w:rsidR="00BF7768" w:rsidRPr="007104DD" w:rsidRDefault="00BF7768">
      <w:pPr>
        <w:pStyle w:val="ConsPlusNormal"/>
        <w:ind w:firstLine="540"/>
        <w:jc w:val="both"/>
      </w:pPr>
      <w:proofErr w:type="spellStart"/>
      <w:r w:rsidRPr="007104DD">
        <w:t>д</w:t>
      </w:r>
      <w:proofErr w:type="spellEnd"/>
      <w:r w:rsidRPr="007104DD">
        <w:t>) фамилии, имена, отчества (при наличии) выступивших на заседании лиц и краткое изложение их выступлений;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е) источник информации, содержащей основания для проведения заседания Комиссии, дата поступления информации в Министерство;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ж) другие сведения;</w:t>
      </w:r>
    </w:p>
    <w:p w:rsidR="00BF7768" w:rsidRPr="007104DD" w:rsidRDefault="00BF7768">
      <w:pPr>
        <w:pStyle w:val="ConsPlusNormal"/>
        <w:ind w:firstLine="540"/>
        <w:jc w:val="both"/>
      </w:pPr>
      <w:proofErr w:type="spellStart"/>
      <w:r w:rsidRPr="007104DD">
        <w:t>з</w:t>
      </w:r>
      <w:proofErr w:type="spellEnd"/>
      <w:r w:rsidRPr="007104DD">
        <w:t>) результаты голосования;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и) решение и обоснование его принятия.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45.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служащий, работник подведомственной организации.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46. Копии протокола заседания Комиссии в 7-дневный срок со дня заседания направляются Министру, полностью или в виде выписок из него - гражданскому служащему, работнику подведомственной организации, а также по решению Комиссии - иным заинтересованным лицам.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 xml:space="preserve">47. Министр обязан рассмотреть протокол заседания Комиссии и вправе учесть в пределах своей </w:t>
      </w:r>
      <w:proofErr w:type="gramStart"/>
      <w:r w:rsidRPr="007104DD">
        <w:t>компетенции</w:t>
      </w:r>
      <w:proofErr w:type="gramEnd"/>
      <w:r w:rsidRPr="007104DD">
        <w:t xml:space="preserve"> содержащиеся в нем рекомендации при принятии решения о применении к гражданскому служащему, работнику подведомственной организации одной из мер дисциплинарной ответственности, предусмотренных Федеральным законом от 27 июля 2004 г. N 79-ФЗ "О государственной гражданской службе Российской Федерации", трудовым законодательством Российской Федерации и иными нормативными правовыми актами, содержащими нормы трудового права,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Решение Министра оглашается на ближайшем заседании Комиссии и принимается к сведению без обсуждения.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 xml:space="preserve">48. В случае установления Комиссией признаков дисциплинарного проступка в действиях (бездействии) гражданского служащего, работника подведомственной организации информация об этом представляется Министру для решения вопроса о применении к гражданскому служащему, работнику подведомственной организации одной из мер дисциплинарной </w:t>
      </w:r>
      <w:r w:rsidRPr="007104DD">
        <w:lastRenderedPageBreak/>
        <w:t>ответственности, предусмотренных нормативными правовыми актами Российской Федерации.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 xml:space="preserve">49. </w:t>
      </w:r>
      <w:proofErr w:type="gramStart"/>
      <w:r w:rsidRPr="007104DD">
        <w:t>В случае установления Комиссией факта совершения гражданским служащим, работником подведомственной организации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BF7768" w:rsidRPr="007104DD" w:rsidRDefault="00BF7768">
      <w:pPr>
        <w:pStyle w:val="ConsPlusNormal"/>
        <w:ind w:firstLine="540"/>
        <w:jc w:val="both"/>
      </w:pPr>
      <w:r w:rsidRPr="007104DD">
        <w:t>50. Копия протокола заседания Комиссии или выписка из него приобщается к личному делу гражданского служащего или работника подведомственной организации, в отношении которого рассмотрен вопрос о соблюдении требований к служебному (должностному) поведению и (или) требований об урегулировании конфликта интересов.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 xml:space="preserve">51. </w:t>
      </w:r>
      <w:proofErr w:type="gramStart"/>
      <w:r w:rsidRPr="007104DD">
        <w:t>Выписка из решения Комиссии, заверенная подписью секретаря Комиссии и печатью отдела государственной службы и кадров Департамента управления делами Министерства, вручается гражданину, замещавшему должность гражданской службы в Министерстве, в отношении которого рассматривался вопрос, указанный в абзаце втором подпункта "в"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</w:t>
      </w:r>
      <w:proofErr w:type="gramEnd"/>
      <w:r w:rsidRPr="007104DD">
        <w:t xml:space="preserve"> дня, следующего за днем проведения соответствующего заседания Комиссии.</w:t>
      </w:r>
    </w:p>
    <w:p w:rsidR="00BF7768" w:rsidRPr="007104DD" w:rsidRDefault="00BF7768">
      <w:pPr>
        <w:pStyle w:val="ConsPlusNormal"/>
        <w:ind w:firstLine="540"/>
        <w:jc w:val="both"/>
      </w:pPr>
      <w:r w:rsidRPr="007104DD">
        <w:t>52.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профилактики коррупционных и иных правонарушений Департамента управления делами Министерства.</w:t>
      </w:r>
    </w:p>
    <w:p w:rsidR="00BF7768" w:rsidRPr="007104DD" w:rsidRDefault="00BF7768">
      <w:pPr>
        <w:pStyle w:val="ConsPlusNormal"/>
        <w:jc w:val="both"/>
      </w:pPr>
    </w:p>
    <w:p w:rsidR="00BF7768" w:rsidRPr="007104DD" w:rsidRDefault="00BF7768">
      <w:pPr>
        <w:pStyle w:val="ConsPlusNormal"/>
        <w:jc w:val="both"/>
      </w:pPr>
    </w:p>
    <w:p w:rsidR="00BF7768" w:rsidRPr="007104DD" w:rsidRDefault="00BF776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027C" w:rsidRPr="007104DD" w:rsidRDefault="0035027C">
      <w:bookmarkStart w:id="25" w:name="_GoBack"/>
      <w:bookmarkEnd w:id="25"/>
    </w:p>
    <w:sectPr w:rsidR="0035027C" w:rsidRPr="007104DD" w:rsidSect="002B3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768"/>
    <w:rsid w:val="0007008E"/>
    <w:rsid w:val="002578A3"/>
    <w:rsid w:val="002B38B9"/>
    <w:rsid w:val="002B7D60"/>
    <w:rsid w:val="002D6AE2"/>
    <w:rsid w:val="0035027C"/>
    <w:rsid w:val="00350315"/>
    <w:rsid w:val="003C765E"/>
    <w:rsid w:val="003D2BE6"/>
    <w:rsid w:val="005C7F07"/>
    <w:rsid w:val="006156E3"/>
    <w:rsid w:val="007104DD"/>
    <w:rsid w:val="007F7755"/>
    <w:rsid w:val="00841D07"/>
    <w:rsid w:val="008C39C2"/>
    <w:rsid w:val="009071FD"/>
    <w:rsid w:val="00986F83"/>
    <w:rsid w:val="009A43DC"/>
    <w:rsid w:val="009F7837"/>
    <w:rsid w:val="00AD2C09"/>
    <w:rsid w:val="00B43239"/>
    <w:rsid w:val="00BF7768"/>
    <w:rsid w:val="00C7400A"/>
    <w:rsid w:val="00CE2CDA"/>
    <w:rsid w:val="00D7051D"/>
    <w:rsid w:val="00D82598"/>
    <w:rsid w:val="00EB38D6"/>
    <w:rsid w:val="00EC37B8"/>
    <w:rsid w:val="00F3483E"/>
    <w:rsid w:val="00F5498F"/>
    <w:rsid w:val="00FA4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7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77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77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7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77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77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5746</Words>
  <Characters>32753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Виктория Борисовна</dc:creator>
  <cp:lastModifiedBy>Work</cp:lastModifiedBy>
  <cp:revision>3</cp:revision>
  <dcterms:created xsi:type="dcterms:W3CDTF">2017-02-20T11:37:00Z</dcterms:created>
  <dcterms:modified xsi:type="dcterms:W3CDTF">2017-11-02T23:11:00Z</dcterms:modified>
</cp:coreProperties>
</file>