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64" w:rsidRPr="008918FB" w:rsidRDefault="00141E64" w:rsidP="00141E64">
      <w:pPr>
        <w:pStyle w:val="a3"/>
        <w:spacing w:before="0" w:beforeAutospacing="0" w:after="0" w:afterAutospacing="0"/>
        <w:jc w:val="center"/>
      </w:pPr>
      <w:r w:rsidRPr="008918FB">
        <w:rPr>
          <w:b/>
          <w:bCs/>
          <w:i/>
          <w:iCs/>
        </w:rPr>
        <w:t>КЛАССНЫЕ ЧАСЫ</w:t>
      </w:r>
    </w:p>
    <w:p w:rsidR="00141E64" w:rsidRPr="008918FB" w:rsidRDefault="00141E64" w:rsidP="00141E64">
      <w:pPr>
        <w:pStyle w:val="a3"/>
        <w:spacing w:before="0" w:beforeAutospacing="0" w:after="0" w:afterAutospacing="0"/>
        <w:jc w:val="center"/>
      </w:pPr>
      <w:r w:rsidRPr="008918FB">
        <w:rPr>
          <w:b/>
          <w:bCs/>
          <w:i/>
          <w:iCs/>
        </w:rPr>
        <w:t>В РАМКАХ КАЗАЧЬЕГО КОМПОНЕНТА</w:t>
      </w:r>
    </w:p>
    <w:p w:rsidR="00794A0A" w:rsidRPr="008918FB" w:rsidRDefault="00141E64" w:rsidP="008918FB">
      <w:pPr>
        <w:pStyle w:val="a3"/>
        <w:spacing w:before="0" w:beforeAutospacing="0" w:after="0" w:afterAutospacing="0"/>
        <w:jc w:val="center"/>
        <w:rPr>
          <w:b/>
          <w:bCs/>
          <w:i/>
          <w:iCs/>
        </w:rPr>
      </w:pPr>
      <w:r w:rsidRPr="008918FB">
        <w:rPr>
          <w:b/>
          <w:bCs/>
          <w:i/>
          <w:iCs/>
        </w:rPr>
        <w:t>ДЛЯ ОБУЧАЮЩИХСЯ</w:t>
      </w:r>
    </w:p>
    <w:p w:rsidR="00AB7420" w:rsidRPr="00931B21" w:rsidRDefault="003F342E" w:rsidP="008918FB">
      <w:pPr>
        <w:pStyle w:val="a3"/>
        <w:spacing w:before="0" w:beforeAutospacing="0" w:after="0" w:afterAutospacing="0"/>
        <w:jc w:val="center"/>
        <w:rPr>
          <w:b/>
          <w:bCs/>
          <w:iCs/>
        </w:rPr>
      </w:pPr>
      <w:r w:rsidRPr="00931B21">
        <w:rPr>
          <w:b/>
          <w:bCs/>
          <w:iCs/>
        </w:rPr>
        <w:t>1-4 КЛАССОВ</w:t>
      </w:r>
    </w:p>
    <w:tbl>
      <w:tblPr>
        <w:tblStyle w:val="a5"/>
        <w:tblW w:w="0" w:type="auto"/>
        <w:tblInd w:w="-601" w:type="dxa"/>
        <w:tblLook w:val="04A0"/>
      </w:tblPr>
      <w:tblGrid>
        <w:gridCol w:w="1135"/>
        <w:gridCol w:w="6520"/>
        <w:gridCol w:w="2517"/>
      </w:tblGrid>
      <w:tr w:rsidR="00892083" w:rsidRPr="008918FB" w:rsidTr="00744AF0">
        <w:tc>
          <w:tcPr>
            <w:tcW w:w="1135" w:type="dxa"/>
          </w:tcPr>
          <w:p w:rsidR="00892083" w:rsidRPr="008918FB" w:rsidRDefault="00892083" w:rsidP="009E0E10">
            <w:pPr>
              <w:pStyle w:val="a3"/>
              <w:spacing w:before="0" w:beforeAutospacing="0" w:after="0" w:afterAutospacing="0"/>
              <w:jc w:val="center"/>
              <w:rPr>
                <w:b/>
                <w:bCs/>
                <w:iCs/>
              </w:rPr>
            </w:pPr>
            <w:r w:rsidRPr="008918FB">
              <w:rPr>
                <w:b/>
                <w:bCs/>
                <w:iCs/>
              </w:rPr>
              <w:t>1</w:t>
            </w:r>
          </w:p>
        </w:tc>
        <w:tc>
          <w:tcPr>
            <w:tcW w:w="6520" w:type="dxa"/>
          </w:tcPr>
          <w:p w:rsidR="00C62448" w:rsidRPr="008918FB" w:rsidRDefault="00C62448" w:rsidP="00C62448">
            <w:pPr>
              <w:pStyle w:val="a3"/>
              <w:spacing w:after="0"/>
              <w:ind w:left="360"/>
              <w:rPr>
                <w:b/>
                <w:lang w:bidi="ru-RU"/>
              </w:rPr>
            </w:pPr>
            <w:r w:rsidRPr="008918FB">
              <w:rPr>
                <w:b/>
                <w:lang w:bidi="ru-RU"/>
              </w:rPr>
              <w:t xml:space="preserve"> Вводное занятие. Заветная шкатулка</w:t>
            </w:r>
          </w:p>
          <w:p w:rsidR="00892083" w:rsidRPr="008918FB" w:rsidRDefault="00892083" w:rsidP="009E0E10">
            <w:pPr>
              <w:pStyle w:val="a3"/>
              <w:spacing w:after="0"/>
              <w:ind w:left="360"/>
              <w:rPr>
                <w:b/>
              </w:rPr>
            </w:pPr>
          </w:p>
        </w:tc>
        <w:tc>
          <w:tcPr>
            <w:tcW w:w="2517" w:type="dxa"/>
          </w:tcPr>
          <w:p w:rsidR="00892083" w:rsidRPr="008918FB" w:rsidRDefault="00892083" w:rsidP="00F13A12">
            <w:pPr>
              <w:pStyle w:val="a3"/>
              <w:spacing w:before="0" w:beforeAutospacing="0" w:after="0" w:afterAutospacing="0"/>
              <w:rPr>
                <w:b/>
                <w:bCs/>
                <w:iCs/>
              </w:rPr>
            </w:pPr>
            <w:r w:rsidRPr="008918FB">
              <w:rPr>
                <w:b/>
                <w:bCs/>
                <w:iCs/>
              </w:rPr>
              <w:t>сентябрь</w:t>
            </w:r>
          </w:p>
        </w:tc>
      </w:tr>
      <w:tr w:rsidR="00892083" w:rsidRPr="008918FB" w:rsidTr="00744AF0">
        <w:tc>
          <w:tcPr>
            <w:tcW w:w="1135" w:type="dxa"/>
          </w:tcPr>
          <w:p w:rsidR="00892083" w:rsidRPr="008918FB" w:rsidRDefault="00892083" w:rsidP="009E0E10">
            <w:pPr>
              <w:pStyle w:val="a3"/>
              <w:spacing w:before="0" w:beforeAutospacing="0" w:after="0" w:afterAutospacing="0"/>
              <w:jc w:val="center"/>
              <w:rPr>
                <w:b/>
                <w:bCs/>
                <w:iCs/>
              </w:rPr>
            </w:pPr>
            <w:r w:rsidRPr="008918FB">
              <w:rPr>
                <w:b/>
                <w:bCs/>
                <w:iCs/>
              </w:rPr>
              <w:t>2</w:t>
            </w:r>
          </w:p>
        </w:tc>
        <w:tc>
          <w:tcPr>
            <w:tcW w:w="6520" w:type="dxa"/>
          </w:tcPr>
          <w:p w:rsidR="00892083" w:rsidRPr="008918FB" w:rsidRDefault="00C62448" w:rsidP="00C62448">
            <w:pPr>
              <w:pStyle w:val="a3"/>
              <w:spacing w:after="0"/>
              <w:ind w:left="360"/>
              <w:rPr>
                <w:b/>
                <w:lang w:val="en-US" w:bidi="ru-RU"/>
              </w:rPr>
            </w:pPr>
            <w:r w:rsidRPr="008918FB">
              <w:rPr>
                <w:b/>
                <w:lang w:bidi="ru-RU"/>
              </w:rPr>
              <w:t>Главная песня казаков</w:t>
            </w:r>
          </w:p>
        </w:tc>
        <w:tc>
          <w:tcPr>
            <w:tcW w:w="2517" w:type="dxa"/>
          </w:tcPr>
          <w:p w:rsidR="00892083" w:rsidRPr="008918FB" w:rsidRDefault="00892083" w:rsidP="00F13A12">
            <w:pPr>
              <w:pStyle w:val="a3"/>
              <w:spacing w:before="0" w:beforeAutospacing="0" w:after="0" w:afterAutospacing="0"/>
              <w:rPr>
                <w:b/>
                <w:bCs/>
                <w:iCs/>
              </w:rPr>
            </w:pPr>
            <w:r w:rsidRPr="008918FB">
              <w:rPr>
                <w:b/>
              </w:rPr>
              <w:t>октябрь</w:t>
            </w:r>
          </w:p>
        </w:tc>
      </w:tr>
      <w:tr w:rsidR="00892083" w:rsidRPr="008918FB" w:rsidTr="00744AF0">
        <w:tc>
          <w:tcPr>
            <w:tcW w:w="1135" w:type="dxa"/>
          </w:tcPr>
          <w:p w:rsidR="00892083" w:rsidRPr="008918FB" w:rsidRDefault="00892083" w:rsidP="009E0E10">
            <w:pPr>
              <w:pStyle w:val="a3"/>
              <w:spacing w:before="0" w:beforeAutospacing="0" w:after="0" w:afterAutospacing="0"/>
              <w:jc w:val="center"/>
              <w:rPr>
                <w:b/>
                <w:bCs/>
                <w:iCs/>
              </w:rPr>
            </w:pPr>
            <w:r w:rsidRPr="008918FB">
              <w:rPr>
                <w:b/>
                <w:bCs/>
                <w:iCs/>
              </w:rPr>
              <w:t>3</w:t>
            </w:r>
          </w:p>
        </w:tc>
        <w:tc>
          <w:tcPr>
            <w:tcW w:w="6520" w:type="dxa"/>
          </w:tcPr>
          <w:p w:rsidR="00892083" w:rsidRPr="008918FB" w:rsidRDefault="00D43609" w:rsidP="00D43609">
            <w:pPr>
              <w:pStyle w:val="a3"/>
              <w:spacing w:after="0"/>
              <w:ind w:left="360"/>
              <w:rPr>
                <w:b/>
                <w:lang w:val="en-US" w:bidi="ru-RU"/>
              </w:rPr>
            </w:pPr>
            <w:r w:rsidRPr="008918FB">
              <w:rPr>
                <w:b/>
                <w:lang w:bidi="ru-RU"/>
              </w:rPr>
              <w:t>Почему Дон Ивановичем зовут?</w:t>
            </w:r>
          </w:p>
        </w:tc>
        <w:tc>
          <w:tcPr>
            <w:tcW w:w="2517" w:type="dxa"/>
          </w:tcPr>
          <w:p w:rsidR="00892083" w:rsidRPr="008918FB" w:rsidRDefault="00892083" w:rsidP="00F13A12">
            <w:pPr>
              <w:pStyle w:val="a3"/>
              <w:spacing w:before="0" w:beforeAutospacing="0" w:after="0" w:afterAutospacing="0"/>
              <w:jc w:val="both"/>
              <w:rPr>
                <w:b/>
              </w:rPr>
            </w:pPr>
            <w:r w:rsidRPr="008918FB">
              <w:rPr>
                <w:b/>
              </w:rPr>
              <w:t>ноябрь</w:t>
            </w:r>
          </w:p>
          <w:p w:rsidR="00892083" w:rsidRPr="008918FB" w:rsidRDefault="00892083" w:rsidP="00F13A12">
            <w:pPr>
              <w:pStyle w:val="a3"/>
              <w:spacing w:before="0" w:beforeAutospacing="0" w:after="0" w:afterAutospacing="0"/>
              <w:jc w:val="both"/>
              <w:rPr>
                <w:b/>
                <w:bCs/>
                <w:iCs/>
              </w:rPr>
            </w:pPr>
          </w:p>
        </w:tc>
      </w:tr>
      <w:tr w:rsidR="00892083" w:rsidRPr="008918FB" w:rsidTr="00744AF0">
        <w:tc>
          <w:tcPr>
            <w:tcW w:w="1135" w:type="dxa"/>
          </w:tcPr>
          <w:p w:rsidR="00892083" w:rsidRPr="008918FB" w:rsidRDefault="00892083" w:rsidP="009E0E10">
            <w:pPr>
              <w:pStyle w:val="a3"/>
              <w:spacing w:before="0" w:beforeAutospacing="0" w:after="0" w:afterAutospacing="0"/>
              <w:jc w:val="center"/>
              <w:rPr>
                <w:b/>
                <w:bCs/>
                <w:iCs/>
              </w:rPr>
            </w:pPr>
            <w:r w:rsidRPr="008918FB">
              <w:rPr>
                <w:b/>
                <w:bCs/>
                <w:iCs/>
              </w:rPr>
              <w:t>4</w:t>
            </w:r>
          </w:p>
        </w:tc>
        <w:tc>
          <w:tcPr>
            <w:tcW w:w="6520" w:type="dxa"/>
          </w:tcPr>
          <w:p w:rsidR="00892083" w:rsidRPr="008918FB" w:rsidRDefault="00D43609" w:rsidP="009E0E10">
            <w:pPr>
              <w:pStyle w:val="a3"/>
              <w:spacing w:after="0"/>
              <w:ind w:left="360"/>
              <w:rPr>
                <w:b/>
              </w:rPr>
            </w:pPr>
            <w:r w:rsidRPr="008918FB">
              <w:rPr>
                <w:b/>
              </w:rPr>
              <w:t>Народные сказки донского края</w:t>
            </w:r>
          </w:p>
        </w:tc>
        <w:tc>
          <w:tcPr>
            <w:tcW w:w="2517" w:type="dxa"/>
          </w:tcPr>
          <w:p w:rsidR="00892083" w:rsidRPr="008918FB" w:rsidRDefault="00892083" w:rsidP="00F13A12">
            <w:pPr>
              <w:pStyle w:val="a3"/>
              <w:spacing w:before="0" w:beforeAutospacing="0" w:after="0" w:afterAutospacing="0"/>
              <w:jc w:val="both"/>
              <w:rPr>
                <w:b/>
              </w:rPr>
            </w:pPr>
            <w:r w:rsidRPr="008918FB">
              <w:rPr>
                <w:b/>
              </w:rPr>
              <w:t>декабрь</w:t>
            </w:r>
          </w:p>
          <w:p w:rsidR="00892083" w:rsidRPr="008918FB" w:rsidRDefault="00892083" w:rsidP="00F13A12">
            <w:pPr>
              <w:pStyle w:val="a3"/>
              <w:spacing w:before="0" w:beforeAutospacing="0" w:after="0" w:afterAutospacing="0"/>
              <w:jc w:val="both"/>
              <w:rPr>
                <w:b/>
                <w:bCs/>
                <w:iCs/>
              </w:rPr>
            </w:pPr>
          </w:p>
        </w:tc>
      </w:tr>
      <w:tr w:rsidR="00892083" w:rsidRPr="008918FB" w:rsidTr="00744AF0">
        <w:tc>
          <w:tcPr>
            <w:tcW w:w="1135" w:type="dxa"/>
          </w:tcPr>
          <w:p w:rsidR="00892083" w:rsidRPr="008918FB" w:rsidRDefault="00892083" w:rsidP="009E0E10">
            <w:pPr>
              <w:pStyle w:val="a3"/>
              <w:spacing w:before="0" w:beforeAutospacing="0" w:after="0" w:afterAutospacing="0"/>
              <w:jc w:val="center"/>
              <w:rPr>
                <w:b/>
                <w:bCs/>
                <w:iCs/>
              </w:rPr>
            </w:pPr>
            <w:r w:rsidRPr="008918FB">
              <w:rPr>
                <w:b/>
                <w:bCs/>
                <w:iCs/>
              </w:rPr>
              <w:t>5</w:t>
            </w:r>
          </w:p>
        </w:tc>
        <w:tc>
          <w:tcPr>
            <w:tcW w:w="6520" w:type="dxa"/>
          </w:tcPr>
          <w:p w:rsidR="00892083" w:rsidRPr="008918FB" w:rsidRDefault="00912B0A" w:rsidP="00912B0A">
            <w:pPr>
              <w:pStyle w:val="a3"/>
              <w:spacing w:after="0"/>
              <w:ind w:left="360"/>
              <w:rPr>
                <w:b/>
              </w:rPr>
            </w:pPr>
            <w:r w:rsidRPr="008918FB">
              <w:rPr>
                <w:b/>
              </w:rPr>
              <w:t>Пословица недаром молвится</w:t>
            </w:r>
            <w:r w:rsidRPr="008918FB">
              <w:rPr>
                <w:b/>
              </w:rPr>
              <w:tab/>
            </w:r>
          </w:p>
        </w:tc>
        <w:tc>
          <w:tcPr>
            <w:tcW w:w="2517" w:type="dxa"/>
          </w:tcPr>
          <w:p w:rsidR="00892083" w:rsidRPr="008918FB" w:rsidRDefault="00892083" w:rsidP="00F13A12">
            <w:pPr>
              <w:pStyle w:val="a3"/>
              <w:spacing w:before="0" w:beforeAutospacing="0" w:after="0" w:afterAutospacing="0"/>
              <w:jc w:val="both"/>
              <w:rPr>
                <w:b/>
              </w:rPr>
            </w:pPr>
            <w:r w:rsidRPr="008918FB">
              <w:rPr>
                <w:b/>
              </w:rPr>
              <w:t>январь</w:t>
            </w:r>
          </w:p>
          <w:p w:rsidR="00892083" w:rsidRPr="008918FB" w:rsidRDefault="00892083" w:rsidP="00F13A12">
            <w:pPr>
              <w:pStyle w:val="a3"/>
              <w:spacing w:before="0" w:beforeAutospacing="0" w:after="0" w:afterAutospacing="0"/>
              <w:jc w:val="both"/>
              <w:rPr>
                <w:b/>
                <w:bCs/>
                <w:iCs/>
              </w:rPr>
            </w:pPr>
          </w:p>
        </w:tc>
      </w:tr>
      <w:tr w:rsidR="00892083" w:rsidRPr="008918FB" w:rsidTr="00744AF0">
        <w:tc>
          <w:tcPr>
            <w:tcW w:w="1135" w:type="dxa"/>
          </w:tcPr>
          <w:p w:rsidR="00892083" w:rsidRPr="008918FB" w:rsidRDefault="00892083" w:rsidP="009E0E10">
            <w:pPr>
              <w:pStyle w:val="a3"/>
              <w:spacing w:before="0" w:beforeAutospacing="0" w:after="0" w:afterAutospacing="0"/>
              <w:jc w:val="center"/>
              <w:rPr>
                <w:b/>
                <w:bCs/>
                <w:iCs/>
              </w:rPr>
            </w:pPr>
            <w:r w:rsidRPr="008918FB">
              <w:rPr>
                <w:b/>
                <w:bCs/>
                <w:iCs/>
              </w:rPr>
              <w:t>6</w:t>
            </w:r>
          </w:p>
        </w:tc>
        <w:tc>
          <w:tcPr>
            <w:tcW w:w="6520" w:type="dxa"/>
          </w:tcPr>
          <w:p w:rsidR="00892083" w:rsidRPr="008918FB" w:rsidRDefault="0043787C" w:rsidP="009E0E10">
            <w:pPr>
              <w:pStyle w:val="a3"/>
              <w:spacing w:after="0"/>
              <w:ind w:left="360"/>
              <w:rPr>
                <w:b/>
              </w:rPr>
            </w:pPr>
            <w:r w:rsidRPr="008918FB">
              <w:rPr>
                <w:b/>
              </w:rPr>
              <w:t xml:space="preserve"> Казачьи потешки , небывальщины , загадки и игры</w:t>
            </w:r>
          </w:p>
        </w:tc>
        <w:tc>
          <w:tcPr>
            <w:tcW w:w="2517" w:type="dxa"/>
          </w:tcPr>
          <w:p w:rsidR="00892083" w:rsidRPr="008918FB" w:rsidRDefault="00892083" w:rsidP="00F13A12">
            <w:pPr>
              <w:pStyle w:val="a3"/>
              <w:spacing w:before="0" w:beforeAutospacing="0" w:after="0" w:afterAutospacing="0"/>
              <w:jc w:val="both"/>
              <w:rPr>
                <w:b/>
              </w:rPr>
            </w:pPr>
            <w:r w:rsidRPr="008918FB">
              <w:rPr>
                <w:b/>
              </w:rPr>
              <w:t>февраль</w:t>
            </w:r>
          </w:p>
          <w:p w:rsidR="00892083" w:rsidRPr="008918FB" w:rsidRDefault="00892083" w:rsidP="00F13A12">
            <w:pPr>
              <w:pStyle w:val="a3"/>
              <w:spacing w:before="0" w:beforeAutospacing="0" w:after="0" w:afterAutospacing="0"/>
              <w:ind w:left="720"/>
              <w:jc w:val="both"/>
              <w:rPr>
                <w:b/>
                <w:bCs/>
                <w:i/>
                <w:iCs/>
              </w:rPr>
            </w:pPr>
          </w:p>
        </w:tc>
      </w:tr>
      <w:tr w:rsidR="00892083" w:rsidRPr="008918FB" w:rsidTr="00744AF0">
        <w:tc>
          <w:tcPr>
            <w:tcW w:w="1135" w:type="dxa"/>
          </w:tcPr>
          <w:p w:rsidR="00892083" w:rsidRPr="008918FB" w:rsidRDefault="00892083" w:rsidP="009E0E10">
            <w:pPr>
              <w:pStyle w:val="a3"/>
              <w:spacing w:before="0" w:beforeAutospacing="0" w:after="0" w:afterAutospacing="0"/>
              <w:jc w:val="center"/>
              <w:rPr>
                <w:b/>
                <w:bCs/>
                <w:iCs/>
              </w:rPr>
            </w:pPr>
            <w:r w:rsidRPr="008918FB">
              <w:rPr>
                <w:b/>
                <w:bCs/>
                <w:iCs/>
              </w:rPr>
              <w:t>7</w:t>
            </w:r>
          </w:p>
        </w:tc>
        <w:tc>
          <w:tcPr>
            <w:tcW w:w="6520" w:type="dxa"/>
          </w:tcPr>
          <w:p w:rsidR="00892083" w:rsidRPr="008918FB" w:rsidRDefault="0043787C" w:rsidP="009E0E10">
            <w:pPr>
              <w:pStyle w:val="a3"/>
              <w:spacing w:after="0"/>
              <w:ind w:left="360"/>
              <w:rPr>
                <w:b/>
              </w:rPr>
            </w:pPr>
            <w:r w:rsidRPr="008918FB">
              <w:rPr>
                <w:b/>
              </w:rPr>
              <w:t>Нарядный казачий костюм (проект)</w:t>
            </w:r>
            <w:r w:rsidRPr="008918FB">
              <w:rPr>
                <w:b/>
              </w:rPr>
              <w:tab/>
            </w:r>
          </w:p>
        </w:tc>
        <w:tc>
          <w:tcPr>
            <w:tcW w:w="2517" w:type="dxa"/>
          </w:tcPr>
          <w:p w:rsidR="00892083" w:rsidRPr="008918FB" w:rsidRDefault="00892083" w:rsidP="00F13A12">
            <w:pPr>
              <w:pStyle w:val="a3"/>
              <w:spacing w:before="0" w:beforeAutospacing="0" w:after="0" w:afterAutospacing="0"/>
              <w:jc w:val="both"/>
              <w:rPr>
                <w:b/>
              </w:rPr>
            </w:pPr>
            <w:r w:rsidRPr="008918FB">
              <w:rPr>
                <w:b/>
              </w:rPr>
              <w:t>март</w:t>
            </w:r>
          </w:p>
          <w:p w:rsidR="00892083" w:rsidRPr="008918FB" w:rsidRDefault="00892083" w:rsidP="00F13A12">
            <w:pPr>
              <w:pStyle w:val="a3"/>
              <w:spacing w:before="0" w:beforeAutospacing="0" w:after="0" w:afterAutospacing="0"/>
              <w:jc w:val="both"/>
              <w:rPr>
                <w:b/>
                <w:bCs/>
                <w:i/>
                <w:iCs/>
              </w:rPr>
            </w:pPr>
          </w:p>
        </w:tc>
      </w:tr>
      <w:tr w:rsidR="00892083" w:rsidRPr="008918FB" w:rsidTr="00744AF0">
        <w:tc>
          <w:tcPr>
            <w:tcW w:w="1135" w:type="dxa"/>
          </w:tcPr>
          <w:p w:rsidR="00892083" w:rsidRPr="008918FB" w:rsidRDefault="00892083" w:rsidP="009E0E10">
            <w:pPr>
              <w:pStyle w:val="a3"/>
              <w:spacing w:before="0" w:beforeAutospacing="0" w:after="0" w:afterAutospacing="0"/>
              <w:jc w:val="center"/>
              <w:rPr>
                <w:b/>
                <w:bCs/>
                <w:iCs/>
              </w:rPr>
            </w:pPr>
            <w:r w:rsidRPr="008918FB">
              <w:rPr>
                <w:b/>
                <w:bCs/>
                <w:iCs/>
              </w:rPr>
              <w:t>8</w:t>
            </w:r>
          </w:p>
        </w:tc>
        <w:tc>
          <w:tcPr>
            <w:tcW w:w="6520" w:type="dxa"/>
          </w:tcPr>
          <w:p w:rsidR="00892083" w:rsidRPr="008918FB" w:rsidRDefault="0043787C" w:rsidP="009E0E10">
            <w:pPr>
              <w:pStyle w:val="a3"/>
              <w:spacing w:after="0"/>
              <w:ind w:left="360"/>
              <w:rPr>
                <w:b/>
              </w:rPr>
            </w:pPr>
            <w:r w:rsidRPr="008918FB">
              <w:rPr>
                <w:b/>
              </w:rPr>
              <w:t>Обычаи и  праздники казаков</w:t>
            </w:r>
          </w:p>
        </w:tc>
        <w:tc>
          <w:tcPr>
            <w:tcW w:w="2517" w:type="dxa"/>
          </w:tcPr>
          <w:p w:rsidR="00892083" w:rsidRPr="008918FB" w:rsidRDefault="00892083" w:rsidP="00F13A12">
            <w:pPr>
              <w:pStyle w:val="a3"/>
              <w:spacing w:before="0" w:beforeAutospacing="0" w:after="0" w:afterAutospacing="0"/>
              <w:rPr>
                <w:b/>
                <w:bCs/>
                <w:iCs/>
              </w:rPr>
            </w:pPr>
            <w:r w:rsidRPr="008918FB">
              <w:rPr>
                <w:b/>
                <w:bCs/>
                <w:iCs/>
              </w:rPr>
              <w:t>апрель</w:t>
            </w:r>
          </w:p>
        </w:tc>
      </w:tr>
      <w:tr w:rsidR="00892083" w:rsidRPr="008918FB" w:rsidTr="00744AF0">
        <w:tc>
          <w:tcPr>
            <w:tcW w:w="1135" w:type="dxa"/>
          </w:tcPr>
          <w:p w:rsidR="00892083" w:rsidRPr="008918FB" w:rsidRDefault="00892083" w:rsidP="009E0E10">
            <w:pPr>
              <w:pStyle w:val="a3"/>
              <w:spacing w:before="0" w:beforeAutospacing="0" w:after="0" w:afterAutospacing="0"/>
              <w:jc w:val="center"/>
              <w:rPr>
                <w:b/>
                <w:bCs/>
                <w:iCs/>
              </w:rPr>
            </w:pPr>
            <w:r w:rsidRPr="008918FB">
              <w:rPr>
                <w:b/>
                <w:bCs/>
                <w:iCs/>
              </w:rPr>
              <w:t>9</w:t>
            </w:r>
          </w:p>
        </w:tc>
        <w:tc>
          <w:tcPr>
            <w:tcW w:w="6520" w:type="dxa"/>
          </w:tcPr>
          <w:p w:rsidR="00892083" w:rsidRPr="008918FB" w:rsidRDefault="009D7DC9" w:rsidP="009E0E10">
            <w:pPr>
              <w:pStyle w:val="a3"/>
              <w:spacing w:after="0"/>
              <w:ind w:left="360"/>
              <w:rPr>
                <w:b/>
              </w:rPr>
            </w:pPr>
            <w:r w:rsidRPr="008918FB">
              <w:rPr>
                <w:b/>
              </w:rPr>
              <w:t>Викторина «ЧТО? ГДЕ? КОГДА?»</w:t>
            </w:r>
            <w:r w:rsidRPr="008918FB">
              <w:rPr>
                <w:b/>
              </w:rPr>
              <w:tab/>
            </w:r>
          </w:p>
        </w:tc>
        <w:tc>
          <w:tcPr>
            <w:tcW w:w="2517" w:type="dxa"/>
          </w:tcPr>
          <w:p w:rsidR="00892083" w:rsidRPr="008918FB" w:rsidRDefault="00892083" w:rsidP="00F13A12">
            <w:pPr>
              <w:pStyle w:val="a3"/>
              <w:spacing w:before="0" w:beforeAutospacing="0" w:after="0" w:afterAutospacing="0"/>
              <w:rPr>
                <w:b/>
              </w:rPr>
            </w:pPr>
            <w:r w:rsidRPr="008918FB">
              <w:rPr>
                <w:b/>
              </w:rPr>
              <w:t>май</w:t>
            </w:r>
          </w:p>
          <w:p w:rsidR="00892083" w:rsidRPr="008918FB" w:rsidRDefault="00892083" w:rsidP="00F13A12">
            <w:pPr>
              <w:pStyle w:val="a3"/>
              <w:spacing w:before="0" w:beforeAutospacing="0" w:after="0" w:afterAutospacing="0"/>
              <w:rPr>
                <w:b/>
                <w:bCs/>
                <w:iCs/>
              </w:rPr>
            </w:pPr>
          </w:p>
        </w:tc>
      </w:tr>
    </w:tbl>
    <w:p w:rsidR="003F342E" w:rsidRPr="008918FB" w:rsidRDefault="003F342E" w:rsidP="00744AF0">
      <w:pPr>
        <w:pStyle w:val="a3"/>
        <w:spacing w:before="0" w:beforeAutospacing="0" w:after="0" w:afterAutospacing="0"/>
        <w:rPr>
          <w:b/>
          <w:bCs/>
          <w:i/>
          <w:iCs/>
        </w:rPr>
      </w:pPr>
    </w:p>
    <w:p w:rsidR="00AB7420" w:rsidRPr="00931B21" w:rsidRDefault="00A46C18" w:rsidP="008918FB">
      <w:pPr>
        <w:pStyle w:val="a3"/>
        <w:spacing w:before="0" w:beforeAutospacing="0" w:after="0" w:afterAutospacing="0"/>
        <w:jc w:val="center"/>
        <w:rPr>
          <w:b/>
          <w:bCs/>
          <w:iCs/>
        </w:rPr>
      </w:pPr>
      <w:r w:rsidRPr="00931B21">
        <w:rPr>
          <w:b/>
          <w:bCs/>
          <w:iCs/>
          <w:lang w:val="en-US"/>
        </w:rPr>
        <w:t>5-7</w:t>
      </w:r>
      <w:r w:rsidR="00584D8F" w:rsidRPr="00931B21">
        <w:rPr>
          <w:b/>
          <w:bCs/>
          <w:iCs/>
        </w:rPr>
        <w:t xml:space="preserve"> КЛАССОВ</w:t>
      </w:r>
    </w:p>
    <w:tbl>
      <w:tblPr>
        <w:tblStyle w:val="a5"/>
        <w:tblW w:w="0" w:type="auto"/>
        <w:tblInd w:w="-601" w:type="dxa"/>
        <w:tblLook w:val="04A0"/>
      </w:tblPr>
      <w:tblGrid>
        <w:gridCol w:w="1135"/>
        <w:gridCol w:w="6520"/>
        <w:gridCol w:w="2517"/>
      </w:tblGrid>
      <w:tr w:rsidR="00A92E4D" w:rsidRPr="008918FB" w:rsidTr="00744AF0">
        <w:tc>
          <w:tcPr>
            <w:tcW w:w="1135" w:type="dxa"/>
          </w:tcPr>
          <w:p w:rsidR="00A92E4D" w:rsidRPr="008918FB" w:rsidRDefault="00A92E4D" w:rsidP="009E0E10">
            <w:pPr>
              <w:pStyle w:val="a3"/>
              <w:spacing w:before="0" w:beforeAutospacing="0" w:after="0" w:afterAutospacing="0"/>
              <w:jc w:val="center"/>
              <w:rPr>
                <w:b/>
                <w:bCs/>
                <w:iCs/>
              </w:rPr>
            </w:pPr>
            <w:r w:rsidRPr="008918FB">
              <w:rPr>
                <w:b/>
                <w:bCs/>
                <w:iCs/>
              </w:rPr>
              <w:t>1</w:t>
            </w:r>
          </w:p>
        </w:tc>
        <w:tc>
          <w:tcPr>
            <w:tcW w:w="6520" w:type="dxa"/>
          </w:tcPr>
          <w:p w:rsidR="00A92E4D" w:rsidRPr="008918FB" w:rsidRDefault="00A92E4D" w:rsidP="009E0E10">
            <w:pPr>
              <w:pStyle w:val="a3"/>
              <w:spacing w:after="0"/>
              <w:ind w:left="360"/>
              <w:rPr>
                <w:b/>
              </w:rPr>
            </w:pPr>
            <w:r w:rsidRPr="008918FB">
              <w:rPr>
                <w:b/>
              </w:rPr>
              <w:t>Кто такие казаки?</w:t>
            </w:r>
          </w:p>
        </w:tc>
        <w:tc>
          <w:tcPr>
            <w:tcW w:w="2517" w:type="dxa"/>
          </w:tcPr>
          <w:p w:rsidR="00A92E4D" w:rsidRPr="008918FB" w:rsidRDefault="00A92E4D" w:rsidP="00D85A82">
            <w:pPr>
              <w:pStyle w:val="a3"/>
              <w:spacing w:before="0" w:beforeAutospacing="0" w:after="0" w:afterAutospacing="0"/>
              <w:rPr>
                <w:b/>
                <w:bCs/>
                <w:iCs/>
              </w:rPr>
            </w:pPr>
            <w:r w:rsidRPr="008918FB">
              <w:rPr>
                <w:b/>
                <w:bCs/>
                <w:iCs/>
              </w:rPr>
              <w:t>сентябрь</w:t>
            </w:r>
          </w:p>
        </w:tc>
      </w:tr>
      <w:tr w:rsidR="00A92E4D" w:rsidRPr="008918FB" w:rsidTr="00744AF0">
        <w:tc>
          <w:tcPr>
            <w:tcW w:w="1135" w:type="dxa"/>
          </w:tcPr>
          <w:p w:rsidR="00A92E4D" w:rsidRPr="008918FB" w:rsidRDefault="00A92E4D" w:rsidP="009E0E10">
            <w:pPr>
              <w:pStyle w:val="a3"/>
              <w:spacing w:before="0" w:beforeAutospacing="0" w:after="0" w:afterAutospacing="0"/>
              <w:jc w:val="center"/>
              <w:rPr>
                <w:b/>
                <w:bCs/>
                <w:iCs/>
              </w:rPr>
            </w:pPr>
            <w:r w:rsidRPr="008918FB">
              <w:rPr>
                <w:b/>
                <w:bCs/>
                <w:iCs/>
              </w:rPr>
              <w:t>2</w:t>
            </w:r>
          </w:p>
        </w:tc>
        <w:tc>
          <w:tcPr>
            <w:tcW w:w="6520" w:type="dxa"/>
          </w:tcPr>
          <w:p w:rsidR="00A92E4D" w:rsidRPr="008918FB" w:rsidRDefault="00A92E4D" w:rsidP="009E0E10">
            <w:pPr>
              <w:pStyle w:val="a3"/>
              <w:spacing w:after="0"/>
              <w:ind w:left="360"/>
              <w:rPr>
                <w:b/>
              </w:rPr>
            </w:pPr>
            <w:r w:rsidRPr="008918FB">
              <w:rPr>
                <w:b/>
              </w:rPr>
              <w:t>История возникновения казачества</w:t>
            </w:r>
          </w:p>
        </w:tc>
        <w:tc>
          <w:tcPr>
            <w:tcW w:w="2517" w:type="dxa"/>
          </w:tcPr>
          <w:p w:rsidR="00A92E4D" w:rsidRPr="008918FB" w:rsidRDefault="00A92E4D" w:rsidP="00D85A82">
            <w:pPr>
              <w:pStyle w:val="a3"/>
              <w:spacing w:before="0" w:beforeAutospacing="0" w:after="0" w:afterAutospacing="0"/>
              <w:rPr>
                <w:b/>
                <w:bCs/>
                <w:iCs/>
              </w:rPr>
            </w:pPr>
            <w:r w:rsidRPr="008918FB">
              <w:rPr>
                <w:b/>
              </w:rPr>
              <w:t>октябрь</w:t>
            </w:r>
          </w:p>
        </w:tc>
      </w:tr>
      <w:tr w:rsidR="00683316" w:rsidRPr="008918FB" w:rsidTr="00744AF0">
        <w:tc>
          <w:tcPr>
            <w:tcW w:w="1135" w:type="dxa"/>
          </w:tcPr>
          <w:p w:rsidR="00683316" w:rsidRPr="008918FB" w:rsidRDefault="00683316" w:rsidP="009E0E10">
            <w:pPr>
              <w:pStyle w:val="a3"/>
              <w:spacing w:before="0" w:beforeAutospacing="0" w:after="0" w:afterAutospacing="0"/>
              <w:jc w:val="center"/>
              <w:rPr>
                <w:b/>
                <w:bCs/>
                <w:iCs/>
              </w:rPr>
            </w:pPr>
            <w:r w:rsidRPr="008918FB">
              <w:rPr>
                <w:b/>
                <w:bCs/>
                <w:iCs/>
              </w:rPr>
              <w:t>3</w:t>
            </w:r>
          </w:p>
        </w:tc>
        <w:tc>
          <w:tcPr>
            <w:tcW w:w="6520" w:type="dxa"/>
          </w:tcPr>
          <w:p w:rsidR="00683316" w:rsidRPr="008918FB" w:rsidRDefault="00683316" w:rsidP="00A92E4D">
            <w:pPr>
              <w:pStyle w:val="a3"/>
              <w:spacing w:after="0"/>
              <w:ind w:left="360"/>
              <w:rPr>
                <w:b/>
              </w:rPr>
            </w:pPr>
            <w:r w:rsidRPr="008918FB">
              <w:rPr>
                <w:b/>
              </w:rPr>
              <w:t>Казачьи регалии и символы</w:t>
            </w:r>
          </w:p>
        </w:tc>
        <w:tc>
          <w:tcPr>
            <w:tcW w:w="2517" w:type="dxa"/>
          </w:tcPr>
          <w:p w:rsidR="00683316" w:rsidRPr="008918FB" w:rsidRDefault="00683316" w:rsidP="00D85A82">
            <w:pPr>
              <w:pStyle w:val="a3"/>
              <w:spacing w:before="0" w:beforeAutospacing="0" w:after="0" w:afterAutospacing="0"/>
              <w:rPr>
                <w:b/>
              </w:rPr>
            </w:pPr>
            <w:r w:rsidRPr="008918FB">
              <w:rPr>
                <w:b/>
              </w:rPr>
              <w:t>ноябрь</w:t>
            </w:r>
          </w:p>
          <w:p w:rsidR="00683316" w:rsidRPr="008918FB" w:rsidRDefault="00683316" w:rsidP="00D85A82">
            <w:pPr>
              <w:pStyle w:val="a3"/>
              <w:spacing w:before="0" w:beforeAutospacing="0" w:after="0" w:afterAutospacing="0"/>
              <w:rPr>
                <w:b/>
                <w:bCs/>
                <w:iCs/>
              </w:rPr>
            </w:pPr>
          </w:p>
        </w:tc>
      </w:tr>
      <w:tr w:rsidR="00683316" w:rsidRPr="008918FB" w:rsidTr="00744AF0">
        <w:tc>
          <w:tcPr>
            <w:tcW w:w="1135" w:type="dxa"/>
          </w:tcPr>
          <w:p w:rsidR="00683316" w:rsidRPr="008918FB" w:rsidRDefault="00683316" w:rsidP="009E0E10">
            <w:pPr>
              <w:pStyle w:val="a3"/>
              <w:spacing w:before="0" w:beforeAutospacing="0" w:after="0" w:afterAutospacing="0"/>
              <w:jc w:val="center"/>
              <w:rPr>
                <w:b/>
                <w:bCs/>
                <w:iCs/>
              </w:rPr>
            </w:pPr>
            <w:r w:rsidRPr="008918FB">
              <w:rPr>
                <w:b/>
                <w:bCs/>
                <w:iCs/>
              </w:rPr>
              <w:t>4</w:t>
            </w:r>
          </w:p>
        </w:tc>
        <w:tc>
          <w:tcPr>
            <w:tcW w:w="6520" w:type="dxa"/>
          </w:tcPr>
          <w:p w:rsidR="00683316" w:rsidRPr="008918FB" w:rsidRDefault="00683316" w:rsidP="00A92E4D">
            <w:pPr>
              <w:pStyle w:val="a3"/>
              <w:spacing w:after="0"/>
              <w:ind w:left="360"/>
              <w:rPr>
                <w:b/>
              </w:rPr>
            </w:pPr>
            <w:r w:rsidRPr="008918FB">
              <w:rPr>
                <w:b/>
              </w:rPr>
              <w:t>Казачьи традиции, народные знания.</w:t>
            </w:r>
          </w:p>
        </w:tc>
        <w:tc>
          <w:tcPr>
            <w:tcW w:w="2517" w:type="dxa"/>
          </w:tcPr>
          <w:p w:rsidR="00683316" w:rsidRPr="008918FB" w:rsidRDefault="00683316" w:rsidP="00D85A82">
            <w:pPr>
              <w:pStyle w:val="a3"/>
              <w:spacing w:before="0" w:beforeAutospacing="0" w:after="0" w:afterAutospacing="0"/>
              <w:rPr>
                <w:b/>
              </w:rPr>
            </w:pPr>
            <w:r w:rsidRPr="008918FB">
              <w:rPr>
                <w:b/>
              </w:rPr>
              <w:t>декабрь</w:t>
            </w:r>
          </w:p>
          <w:p w:rsidR="00683316" w:rsidRPr="008918FB" w:rsidRDefault="00683316" w:rsidP="00D85A82">
            <w:pPr>
              <w:pStyle w:val="a3"/>
              <w:spacing w:before="0" w:beforeAutospacing="0" w:after="0" w:afterAutospacing="0"/>
              <w:rPr>
                <w:b/>
                <w:bCs/>
                <w:iCs/>
              </w:rPr>
            </w:pPr>
          </w:p>
        </w:tc>
      </w:tr>
      <w:tr w:rsidR="00683316" w:rsidRPr="008918FB" w:rsidTr="00744AF0">
        <w:tc>
          <w:tcPr>
            <w:tcW w:w="1135" w:type="dxa"/>
          </w:tcPr>
          <w:p w:rsidR="00683316" w:rsidRPr="008918FB" w:rsidRDefault="00683316" w:rsidP="009E0E10">
            <w:pPr>
              <w:pStyle w:val="a3"/>
              <w:spacing w:before="0" w:beforeAutospacing="0" w:after="0" w:afterAutospacing="0"/>
              <w:jc w:val="center"/>
              <w:rPr>
                <w:b/>
                <w:bCs/>
                <w:iCs/>
              </w:rPr>
            </w:pPr>
            <w:r w:rsidRPr="008918FB">
              <w:rPr>
                <w:b/>
                <w:bCs/>
                <w:iCs/>
              </w:rPr>
              <w:t>5</w:t>
            </w:r>
          </w:p>
        </w:tc>
        <w:tc>
          <w:tcPr>
            <w:tcW w:w="6520" w:type="dxa"/>
          </w:tcPr>
          <w:p w:rsidR="00683316" w:rsidRPr="008918FB" w:rsidRDefault="00683316" w:rsidP="00A92E4D">
            <w:pPr>
              <w:pStyle w:val="a3"/>
              <w:spacing w:after="0"/>
              <w:ind w:left="360"/>
              <w:rPr>
                <w:b/>
              </w:rPr>
            </w:pPr>
            <w:r w:rsidRPr="008918FB">
              <w:rPr>
                <w:b/>
              </w:rPr>
              <w:t>Быт донского казака</w:t>
            </w:r>
          </w:p>
        </w:tc>
        <w:tc>
          <w:tcPr>
            <w:tcW w:w="2517" w:type="dxa"/>
          </w:tcPr>
          <w:p w:rsidR="00683316" w:rsidRPr="008918FB" w:rsidRDefault="00683316" w:rsidP="00D85A82">
            <w:pPr>
              <w:pStyle w:val="a3"/>
              <w:spacing w:before="0" w:beforeAutospacing="0" w:after="0" w:afterAutospacing="0"/>
              <w:rPr>
                <w:b/>
              </w:rPr>
            </w:pPr>
            <w:r w:rsidRPr="008918FB">
              <w:rPr>
                <w:b/>
              </w:rPr>
              <w:t>январь</w:t>
            </w:r>
          </w:p>
          <w:p w:rsidR="00683316" w:rsidRPr="008918FB" w:rsidRDefault="00683316" w:rsidP="00D85A82">
            <w:pPr>
              <w:pStyle w:val="a3"/>
              <w:spacing w:before="0" w:beforeAutospacing="0" w:after="0" w:afterAutospacing="0"/>
              <w:rPr>
                <w:b/>
                <w:bCs/>
                <w:iCs/>
              </w:rPr>
            </w:pPr>
          </w:p>
        </w:tc>
      </w:tr>
      <w:tr w:rsidR="00683316" w:rsidRPr="008918FB" w:rsidTr="00744AF0">
        <w:tc>
          <w:tcPr>
            <w:tcW w:w="1135" w:type="dxa"/>
          </w:tcPr>
          <w:p w:rsidR="00683316" w:rsidRPr="008918FB" w:rsidRDefault="00683316" w:rsidP="009E0E10">
            <w:pPr>
              <w:pStyle w:val="a3"/>
              <w:spacing w:before="0" w:beforeAutospacing="0" w:after="0" w:afterAutospacing="0"/>
              <w:jc w:val="center"/>
              <w:rPr>
                <w:b/>
                <w:bCs/>
                <w:iCs/>
              </w:rPr>
            </w:pPr>
            <w:r w:rsidRPr="008918FB">
              <w:rPr>
                <w:b/>
                <w:bCs/>
                <w:iCs/>
              </w:rPr>
              <w:t>6</w:t>
            </w:r>
          </w:p>
        </w:tc>
        <w:tc>
          <w:tcPr>
            <w:tcW w:w="6520" w:type="dxa"/>
          </w:tcPr>
          <w:p w:rsidR="00683316" w:rsidRPr="008918FB" w:rsidRDefault="00683316" w:rsidP="00A92E4D">
            <w:pPr>
              <w:pStyle w:val="a3"/>
              <w:spacing w:after="0"/>
              <w:ind w:left="360"/>
              <w:rPr>
                <w:b/>
              </w:rPr>
            </w:pPr>
            <w:r w:rsidRPr="008918FB">
              <w:rPr>
                <w:b/>
              </w:rPr>
              <w:t>Семья казака</w:t>
            </w:r>
          </w:p>
        </w:tc>
        <w:tc>
          <w:tcPr>
            <w:tcW w:w="2517" w:type="dxa"/>
          </w:tcPr>
          <w:p w:rsidR="00683316" w:rsidRPr="008918FB" w:rsidRDefault="00683316" w:rsidP="00D85A82">
            <w:pPr>
              <w:pStyle w:val="a3"/>
              <w:spacing w:before="0" w:beforeAutospacing="0" w:after="0" w:afterAutospacing="0"/>
              <w:rPr>
                <w:b/>
              </w:rPr>
            </w:pPr>
            <w:r w:rsidRPr="008918FB">
              <w:rPr>
                <w:b/>
              </w:rPr>
              <w:t>февраль</w:t>
            </w:r>
          </w:p>
          <w:p w:rsidR="00683316" w:rsidRPr="008918FB" w:rsidRDefault="00683316" w:rsidP="00D85A82">
            <w:pPr>
              <w:pStyle w:val="a3"/>
              <w:spacing w:before="0" w:beforeAutospacing="0" w:after="0" w:afterAutospacing="0"/>
              <w:ind w:left="720"/>
              <w:rPr>
                <w:b/>
                <w:bCs/>
                <w:i/>
                <w:iCs/>
              </w:rPr>
            </w:pPr>
          </w:p>
        </w:tc>
      </w:tr>
      <w:tr w:rsidR="00683316" w:rsidRPr="008918FB" w:rsidTr="00744AF0">
        <w:tc>
          <w:tcPr>
            <w:tcW w:w="1135" w:type="dxa"/>
          </w:tcPr>
          <w:p w:rsidR="00683316" w:rsidRPr="008918FB" w:rsidRDefault="00683316" w:rsidP="009E0E10">
            <w:pPr>
              <w:pStyle w:val="a3"/>
              <w:spacing w:before="0" w:beforeAutospacing="0" w:after="0" w:afterAutospacing="0"/>
              <w:jc w:val="center"/>
              <w:rPr>
                <w:b/>
                <w:bCs/>
                <w:iCs/>
              </w:rPr>
            </w:pPr>
            <w:r w:rsidRPr="008918FB">
              <w:rPr>
                <w:b/>
                <w:bCs/>
                <w:iCs/>
              </w:rPr>
              <w:t>7</w:t>
            </w:r>
          </w:p>
        </w:tc>
        <w:tc>
          <w:tcPr>
            <w:tcW w:w="6520" w:type="dxa"/>
          </w:tcPr>
          <w:p w:rsidR="00683316" w:rsidRPr="008918FB" w:rsidRDefault="00683316" w:rsidP="00A92E4D">
            <w:pPr>
              <w:pStyle w:val="a3"/>
              <w:spacing w:after="0"/>
              <w:ind w:left="360"/>
              <w:rPr>
                <w:b/>
              </w:rPr>
            </w:pPr>
            <w:r w:rsidRPr="008918FB">
              <w:rPr>
                <w:b/>
              </w:rPr>
              <w:t>Донской народный театр</w:t>
            </w:r>
          </w:p>
        </w:tc>
        <w:tc>
          <w:tcPr>
            <w:tcW w:w="2517" w:type="dxa"/>
          </w:tcPr>
          <w:p w:rsidR="00683316" w:rsidRPr="008918FB" w:rsidRDefault="00683316" w:rsidP="00D85A82">
            <w:pPr>
              <w:pStyle w:val="a3"/>
              <w:spacing w:before="0" w:beforeAutospacing="0" w:after="0" w:afterAutospacing="0"/>
              <w:rPr>
                <w:b/>
              </w:rPr>
            </w:pPr>
            <w:r w:rsidRPr="008918FB">
              <w:rPr>
                <w:b/>
              </w:rPr>
              <w:t>март</w:t>
            </w:r>
          </w:p>
          <w:p w:rsidR="00683316" w:rsidRPr="008918FB" w:rsidRDefault="00683316" w:rsidP="00D85A82">
            <w:pPr>
              <w:pStyle w:val="a3"/>
              <w:spacing w:before="0" w:beforeAutospacing="0" w:after="0" w:afterAutospacing="0"/>
              <w:rPr>
                <w:b/>
                <w:bCs/>
                <w:i/>
                <w:iCs/>
              </w:rPr>
            </w:pPr>
          </w:p>
        </w:tc>
      </w:tr>
      <w:tr w:rsidR="00683316" w:rsidRPr="008918FB" w:rsidTr="00744AF0">
        <w:tc>
          <w:tcPr>
            <w:tcW w:w="1135" w:type="dxa"/>
          </w:tcPr>
          <w:p w:rsidR="00683316" w:rsidRPr="008918FB" w:rsidRDefault="00683316" w:rsidP="009E0E10">
            <w:pPr>
              <w:pStyle w:val="a3"/>
              <w:spacing w:before="0" w:beforeAutospacing="0" w:after="0" w:afterAutospacing="0"/>
              <w:jc w:val="center"/>
              <w:rPr>
                <w:b/>
                <w:bCs/>
                <w:iCs/>
              </w:rPr>
            </w:pPr>
            <w:r w:rsidRPr="008918FB">
              <w:rPr>
                <w:b/>
                <w:bCs/>
                <w:iCs/>
              </w:rPr>
              <w:t>8</w:t>
            </w:r>
          </w:p>
        </w:tc>
        <w:tc>
          <w:tcPr>
            <w:tcW w:w="6520" w:type="dxa"/>
          </w:tcPr>
          <w:p w:rsidR="00683316" w:rsidRPr="008918FB" w:rsidRDefault="00683316" w:rsidP="00A92E4D">
            <w:pPr>
              <w:pStyle w:val="a3"/>
              <w:spacing w:after="0"/>
              <w:ind w:left="360"/>
              <w:rPr>
                <w:b/>
              </w:rPr>
            </w:pPr>
            <w:r w:rsidRPr="008918FB">
              <w:rPr>
                <w:b/>
              </w:rPr>
              <w:t>Донская казачья песня</w:t>
            </w:r>
          </w:p>
        </w:tc>
        <w:tc>
          <w:tcPr>
            <w:tcW w:w="2517" w:type="dxa"/>
          </w:tcPr>
          <w:p w:rsidR="00683316" w:rsidRPr="008918FB" w:rsidRDefault="00683316" w:rsidP="00D85A82">
            <w:pPr>
              <w:pStyle w:val="a3"/>
              <w:spacing w:before="0" w:beforeAutospacing="0" w:after="0" w:afterAutospacing="0"/>
              <w:rPr>
                <w:b/>
                <w:bCs/>
                <w:iCs/>
              </w:rPr>
            </w:pPr>
            <w:r w:rsidRPr="008918FB">
              <w:rPr>
                <w:b/>
                <w:bCs/>
                <w:iCs/>
              </w:rPr>
              <w:t>апрель</w:t>
            </w:r>
          </w:p>
        </w:tc>
      </w:tr>
      <w:tr w:rsidR="00683316" w:rsidRPr="008918FB" w:rsidTr="00744AF0">
        <w:tc>
          <w:tcPr>
            <w:tcW w:w="1135" w:type="dxa"/>
          </w:tcPr>
          <w:p w:rsidR="00683316" w:rsidRPr="008918FB" w:rsidRDefault="00683316" w:rsidP="009E0E10">
            <w:pPr>
              <w:pStyle w:val="a3"/>
              <w:spacing w:before="0" w:beforeAutospacing="0" w:after="0" w:afterAutospacing="0"/>
              <w:jc w:val="center"/>
              <w:rPr>
                <w:b/>
                <w:bCs/>
                <w:iCs/>
              </w:rPr>
            </w:pPr>
            <w:r w:rsidRPr="008918FB">
              <w:rPr>
                <w:b/>
                <w:bCs/>
                <w:iCs/>
              </w:rPr>
              <w:t>9</w:t>
            </w:r>
          </w:p>
        </w:tc>
        <w:tc>
          <w:tcPr>
            <w:tcW w:w="6520" w:type="dxa"/>
          </w:tcPr>
          <w:p w:rsidR="00683316" w:rsidRPr="008918FB" w:rsidRDefault="00683316" w:rsidP="00A92E4D">
            <w:pPr>
              <w:pStyle w:val="a3"/>
              <w:spacing w:after="0"/>
              <w:ind w:left="360"/>
              <w:rPr>
                <w:b/>
              </w:rPr>
            </w:pPr>
            <w:r w:rsidRPr="008918FB">
              <w:rPr>
                <w:b/>
              </w:rPr>
              <w:t>Праздники</w:t>
            </w:r>
          </w:p>
        </w:tc>
        <w:tc>
          <w:tcPr>
            <w:tcW w:w="2517" w:type="dxa"/>
          </w:tcPr>
          <w:p w:rsidR="00683316" w:rsidRPr="008918FB" w:rsidRDefault="00683316" w:rsidP="00D85A82">
            <w:pPr>
              <w:pStyle w:val="a3"/>
              <w:spacing w:before="0" w:beforeAutospacing="0" w:after="0" w:afterAutospacing="0"/>
              <w:rPr>
                <w:b/>
              </w:rPr>
            </w:pPr>
            <w:r w:rsidRPr="008918FB">
              <w:rPr>
                <w:b/>
              </w:rPr>
              <w:t>май</w:t>
            </w:r>
          </w:p>
          <w:p w:rsidR="00683316" w:rsidRPr="008918FB" w:rsidRDefault="00683316" w:rsidP="00D85A82">
            <w:pPr>
              <w:pStyle w:val="a3"/>
              <w:spacing w:before="0" w:beforeAutospacing="0" w:after="0" w:afterAutospacing="0"/>
              <w:rPr>
                <w:b/>
                <w:bCs/>
                <w:iCs/>
              </w:rPr>
            </w:pPr>
          </w:p>
        </w:tc>
      </w:tr>
    </w:tbl>
    <w:p w:rsidR="00AB7420" w:rsidRPr="008918FB" w:rsidRDefault="00AB7420" w:rsidP="00931B21">
      <w:pPr>
        <w:pStyle w:val="a3"/>
        <w:spacing w:before="0" w:beforeAutospacing="0" w:after="0" w:afterAutospacing="0"/>
        <w:rPr>
          <w:b/>
          <w:bCs/>
          <w:i/>
          <w:iCs/>
        </w:rPr>
      </w:pPr>
    </w:p>
    <w:p w:rsidR="00AB7420" w:rsidRPr="00931B21" w:rsidRDefault="00794A0A" w:rsidP="008918FB">
      <w:pPr>
        <w:pStyle w:val="a3"/>
        <w:spacing w:before="0" w:beforeAutospacing="0" w:after="0" w:afterAutospacing="0"/>
        <w:jc w:val="center"/>
        <w:rPr>
          <w:b/>
          <w:bCs/>
          <w:iCs/>
        </w:rPr>
      </w:pPr>
      <w:r w:rsidRPr="00931B21">
        <w:rPr>
          <w:b/>
          <w:bCs/>
          <w:iCs/>
        </w:rPr>
        <w:t>8</w:t>
      </w:r>
      <w:r w:rsidRPr="00931B21">
        <w:rPr>
          <w:b/>
          <w:bCs/>
          <w:iCs/>
          <w:lang w:val="en-US"/>
        </w:rPr>
        <w:t>-</w:t>
      </w:r>
      <w:r w:rsidRPr="00931B21">
        <w:rPr>
          <w:b/>
          <w:bCs/>
          <w:iCs/>
        </w:rPr>
        <w:t xml:space="preserve">9 КЛАССОВ </w:t>
      </w:r>
    </w:p>
    <w:tbl>
      <w:tblPr>
        <w:tblStyle w:val="a5"/>
        <w:tblW w:w="0" w:type="auto"/>
        <w:tblInd w:w="-601" w:type="dxa"/>
        <w:tblLook w:val="04A0"/>
      </w:tblPr>
      <w:tblGrid>
        <w:gridCol w:w="1135"/>
        <w:gridCol w:w="6520"/>
        <w:gridCol w:w="2517"/>
      </w:tblGrid>
      <w:tr w:rsidR="00AC49BD" w:rsidRPr="008918FB" w:rsidTr="00744AF0">
        <w:tc>
          <w:tcPr>
            <w:tcW w:w="1135" w:type="dxa"/>
          </w:tcPr>
          <w:p w:rsidR="00AC49BD" w:rsidRPr="008918FB" w:rsidRDefault="00AC49BD" w:rsidP="009E0E10">
            <w:pPr>
              <w:pStyle w:val="a3"/>
              <w:spacing w:before="0" w:beforeAutospacing="0" w:after="0" w:afterAutospacing="0"/>
              <w:jc w:val="center"/>
              <w:rPr>
                <w:b/>
                <w:bCs/>
                <w:iCs/>
              </w:rPr>
            </w:pPr>
            <w:r w:rsidRPr="008918FB">
              <w:rPr>
                <w:b/>
                <w:bCs/>
                <w:iCs/>
              </w:rPr>
              <w:t>1</w:t>
            </w:r>
          </w:p>
        </w:tc>
        <w:tc>
          <w:tcPr>
            <w:tcW w:w="6520" w:type="dxa"/>
          </w:tcPr>
          <w:p w:rsidR="00AC49BD" w:rsidRPr="008918FB" w:rsidRDefault="00AC49BD" w:rsidP="00AC49BD">
            <w:pPr>
              <w:pStyle w:val="a3"/>
              <w:spacing w:after="0"/>
              <w:ind w:left="360"/>
            </w:pPr>
            <w:r w:rsidRPr="008918FB">
              <w:rPr>
                <w:b/>
                <w:bCs/>
                <w:iCs/>
              </w:rPr>
              <w:t>Первые казаки на Дону</w:t>
            </w:r>
          </w:p>
        </w:tc>
        <w:tc>
          <w:tcPr>
            <w:tcW w:w="2517" w:type="dxa"/>
          </w:tcPr>
          <w:p w:rsidR="00AC49BD" w:rsidRPr="008918FB" w:rsidRDefault="00AC49BD" w:rsidP="00F67737">
            <w:pPr>
              <w:pStyle w:val="a3"/>
              <w:spacing w:before="0" w:beforeAutospacing="0" w:after="0" w:afterAutospacing="0"/>
              <w:rPr>
                <w:b/>
                <w:bCs/>
                <w:iCs/>
              </w:rPr>
            </w:pPr>
            <w:r w:rsidRPr="008918FB">
              <w:rPr>
                <w:b/>
                <w:bCs/>
                <w:iCs/>
              </w:rPr>
              <w:t>сентябрь</w:t>
            </w:r>
          </w:p>
        </w:tc>
      </w:tr>
      <w:tr w:rsidR="00AC49BD" w:rsidRPr="008918FB" w:rsidTr="00744AF0">
        <w:tc>
          <w:tcPr>
            <w:tcW w:w="1135" w:type="dxa"/>
          </w:tcPr>
          <w:p w:rsidR="00AC49BD" w:rsidRPr="008918FB" w:rsidRDefault="00AC49BD" w:rsidP="009E0E10">
            <w:pPr>
              <w:pStyle w:val="a3"/>
              <w:spacing w:before="0" w:beforeAutospacing="0" w:after="0" w:afterAutospacing="0"/>
              <w:jc w:val="center"/>
              <w:rPr>
                <w:b/>
                <w:bCs/>
                <w:iCs/>
              </w:rPr>
            </w:pPr>
            <w:r w:rsidRPr="008918FB">
              <w:rPr>
                <w:b/>
                <w:bCs/>
                <w:iCs/>
              </w:rPr>
              <w:t>2</w:t>
            </w:r>
          </w:p>
        </w:tc>
        <w:tc>
          <w:tcPr>
            <w:tcW w:w="6520" w:type="dxa"/>
          </w:tcPr>
          <w:p w:rsidR="00AC49BD" w:rsidRPr="008918FB" w:rsidRDefault="00AC49BD" w:rsidP="00AC49BD">
            <w:pPr>
              <w:pStyle w:val="a3"/>
              <w:spacing w:after="0"/>
              <w:ind w:left="360"/>
              <w:rPr>
                <w:b/>
              </w:rPr>
            </w:pPr>
            <w:r w:rsidRPr="008918FB">
              <w:rPr>
                <w:b/>
              </w:rPr>
              <w:t xml:space="preserve"> Образование Донского казачьего войска</w:t>
            </w:r>
          </w:p>
        </w:tc>
        <w:tc>
          <w:tcPr>
            <w:tcW w:w="2517" w:type="dxa"/>
          </w:tcPr>
          <w:p w:rsidR="00AC49BD" w:rsidRPr="008918FB" w:rsidRDefault="00AC49BD" w:rsidP="00F67737">
            <w:pPr>
              <w:pStyle w:val="a3"/>
              <w:spacing w:before="0" w:beforeAutospacing="0" w:after="0" w:afterAutospacing="0"/>
              <w:rPr>
                <w:b/>
                <w:bCs/>
                <w:iCs/>
              </w:rPr>
            </w:pPr>
            <w:r w:rsidRPr="008918FB">
              <w:rPr>
                <w:b/>
              </w:rPr>
              <w:t>октябрь</w:t>
            </w:r>
          </w:p>
        </w:tc>
      </w:tr>
      <w:tr w:rsidR="00AC49BD" w:rsidRPr="008918FB" w:rsidTr="00744AF0">
        <w:trPr>
          <w:trHeight w:val="381"/>
        </w:trPr>
        <w:tc>
          <w:tcPr>
            <w:tcW w:w="1135" w:type="dxa"/>
          </w:tcPr>
          <w:p w:rsidR="00AC49BD" w:rsidRPr="008918FB" w:rsidRDefault="00AC49BD" w:rsidP="009E0E10">
            <w:pPr>
              <w:pStyle w:val="a3"/>
              <w:spacing w:before="0" w:beforeAutospacing="0" w:after="0" w:afterAutospacing="0"/>
              <w:jc w:val="center"/>
              <w:rPr>
                <w:b/>
                <w:bCs/>
                <w:iCs/>
              </w:rPr>
            </w:pPr>
            <w:r w:rsidRPr="008918FB">
              <w:rPr>
                <w:b/>
                <w:bCs/>
                <w:iCs/>
              </w:rPr>
              <w:t>3</w:t>
            </w:r>
          </w:p>
        </w:tc>
        <w:tc>
          <w:tcPr>
            <w:tcW w:w="6520" w:type="dxa"/>
          </w:tcPr>
          <w:p w:rsidR="00AC49BD" w:rsidRPr="008918FB" w:rsidRDefault="00AC49BD" w:rsidP="00AC49BD">
            <w:pPr>
              <w:pStyle w:val="a3"/>
              <w:spacing w:after="0"/>
              <w:ind w:left="360"/>
              <w:rPr>
                <w:b/>
              </w:rPr>
            </w:pPr>
            <w:r w:rsidRPr="008918FB">
              <w:rPr>
                <w:b/>
              </w:rPr>
              <w:t>Семья казака</w:t>
            </w:r>
          </w:p>
        </w:tc>
        <w:tc>
          <w:tcPr>
            <w:tcW w:w="2517" w:type="dxa"/>
          </w:tcPr>
          <w:p w:rsidR="00AC49BD" w:rsidRPr="008918FB" w:rsidRDefault="00AC49BD" w:rsidP="00F67737">
            <w:pPr>
              <w:pStyle w:val="a3"/>
              <w:spacing w:before="0" w:beforeAutospacing="0" w:after="0" w:afterAutospacing="0"/>
              <w:rPr>
                <w:b/>
              </w:rPr>
            </w:pPr>
            <w:r w:rsidRPr="008918FB">
              <w:rPr>
                <w:b/>
              </w:rPr>
              <w:t>ноябрь</w:t>
            </w:r>
          </w:p>
          <w:p w:rsidR="00AC49BD" w:rsidRPr="008918FB" w:rsidRDefault="00AC49BD" w:rsidP="00F67737">
            <w:pPr>
              <w:pStyle w:val="a3"/>
              <w:spacing w:before="0" w:beforeAutospacing="0" w:after="0" w:afterAutospacing="0"/>
              <w:rPr>
                <w:b/>
                <w:bCs/>
                <w:iCs/>
              </w:rPr>
            </w:pPr>
          </w:p>
        </w:tc>
      </w:tr>
      <w:tr w:rsidR="00AC49BD" w:rsidRPr="008918FB" w:rsidTr="00744AF0">
        <w:tc>
          <w:tcPr>
            <w:tcW w:w="1135" w:type="dxa"/>
          </w:tcPr>
          <w:p w:rsidR="00AC49BD" w:rsidRPr="008918FB" w:rsidRDefault="00AC49BD" w:rsidP="009E0E10">
            <w:pPr>
              <w:pStyle w:val="a3"/>
              <w:spacing w:before="0" w:beforeAutospacing="0" w:after="0" w:afterAutospacing="0"/>
              <w:jc w:val="center"/>
              <w:rPr>
                <w:b/>
                <w:bCs/>
                <w:iCs/>
              </w:rPr>
            </w:pPr>
            <w:r w:rsidRPr="008918FB">
              <w:rPr>
                <w:b/>
                <w:bCs/>
                <w:iCs/>
              </w:rPr>
              <w:t>4</w:t>
            </w:r>
          </w:p>
        </w:tc>
        <w:tc>
          <w:tcPr>
            <w:tcW w:w="6520" w:type="dxa"/>
          </w:tcPr>
          <w:p w:rsidR="00AC49BD" w:rsidRPr="008918FB" w:rsidRDefault="00AC49BD" w:rsidP="00AC49BD">
            <w:pPr>
              <w:pStyle w:val="a3"/>
              <w:spacing w:after="0"/>
              <w:ind w:left="360"/>
              <w:rPr>
                <w:b/>
              </w:rPr>
            </w:pPr>
            <w:r w:rsidRPr="008918FB">
              <w:rPr>
                <w:b/>
              </w:rPr>
              <w:t>Казачьи традиции, народные знания и фольклор</w:t>
            </w:r>
          </w:p>
        </w:tc>
        <w:tc>
          <w:tcPr>
            <w:tcW w:w="2517" w:type="dxa"/>
          </w:tcPr>
          <w:p w:rsidR="00AC49BD" w:rsidRPr="008918FB" w:rsidRDefault="00AC49BD" w:rsidP="00F67737">
            <w:pPr>
              <w:pStyle w:val="a3"/>
              <w:spacing w:before="0" w:beforeAutospacing="0" w:after="0" w:afterAutospacing="0"/>
              <w:rPr>
                <w:b/>
              </w:rPr>
            </w:pPr>
            <w:r w:rsidRPr="008918FB">
              <w:rPr>
                <w:b/>
              </w:rPr>
              <w:t>декабрь</w:t>
            </w:r>
          </w:p>
          <w:p w:rsidR="00AC49BD" w:rsidRPr="008918FB" w:rsidRDefault="00AC49BD" w:rsidP="00F67737">
            <w:pPr>
              <w:pStyle w:val="a3"/>
              <w:spacing w:before="0" w:beforeAutospacing="0" w:after="0" w:afterAutospacing="0"/>
              <w:rPr>
                <w:b/>
                <w:bCs/>
                <w:iCs/>
              </w:rPr>
            </w:pPr>
          </w:p>
        </w:tc>
      </w:tr>
      <w:tr w:rsidR="00AC49BD" w:rsidRPr="008918FB" w:rsidTr="00744AF0">
        <w:tc>
          <w:tcPr>
            <w:tcW w:w="1135" w:type="dxa"/>
          </w:tcPr>
          <w:p w:rsidR="00AC49BD" w:rsidRPr="008918FB" w:rsidRDefault="00AC49BD" w:rsidP="009E0E10">
            <w:pPr>
              <w:pStyle w:val="a3"/>
              <w:spacing w:before="0" w:beforeAutospacing="0" w:after="0" w:afterAutospacing="0"/>
              <w:jc w:val="center"/>
              <w:rPr>
                <w:b/>
                <w:bCs/>
                <w:iCs/>
              </w:rPr>
            </w:pPr>
            <w:r w:rsidRPr="008918FB">
              <w:rPr>
                <w:b/>
                <w:bCs/>
                <w:iCs/>
              </w:rPr>
              <w:t>5</w:t>
            </w:r>
          </w:p>
        </w:tc>
        <w:tc>
          <w:tcPr>
            <w:tcW w:w="6520" w:type="dxa"/>
          </w:tcPr>
          <w:p w:rsidR="00AC49BD" w:rsidRPr="008918FB" w:rsidRDefault="00AC49BD" w:rsidP="00AC49BD">
            <w:pPr>
              <w:pStyle w:val="a3"/>
              <w:spacing w:after="0"/>
              <w:ind w:left="360"/>
              <w:rPr>
                <w:b/>
              </w:rPr>
            </w:pPr>
            <w:r w:rsidRPr="008918FB">
              <w:rPr>
                <w:b/>
              </w:rPr>
              <w:t xml:space="preserve">Православие в жизни казаков                                                        </w:t>
            </w:r>
          </w:p>
        </w:tc>
        <w:tc>
          <w:tcPr>
            <w:tcW w:w="2517" w:type="dxa"/>
          </w:tcPr>
          <w:p w:rsidR="00AC49BD" w:rsidRPr="008918FB" w:rsidRDefault="00AC49BD" w:rsidP="00F67737">
            <w:pPr>
              <w:pStyle w:val="a3"/>
              <w:spacing w:before="0" w:beforeAutospacing="0" w:after="0" w:afterAutospacing="0"/>
              <w:rPr>
                <w:b/>
              </w:rPr>
            </w:pPr>
            <w:r w:rsidRPr="008918FB">
              <w:rPr>
                <w:b/>
              </w:rPr>
              <w:t>январь</w:t>
            </w:r>
          </w:p>
          <w:p w:rsidR="00AC49BD" w:rsidRPr="008918FB" w:rsidRDefault="00AC49BD" w:rsidP="00F67737">
            <w:pPr>
              <w:pStyle w:val="a3"/>
              <w:spacing w:before="0" w:beforeAutospacing="0" w:after="0" w:afterAutospacing="0"/>
              <w:rPr>
                <w:b/>
                <w:bCs/>
                <w:iCs/>
              </w:rPr>
            </w:pPr>
          </w:p>
        </w:tc>
      </w:tr>
      <w:tr w:rsidR="00AC49BD" w:rsidRPr="008918FB" w:rsidTr="00744AF0">
        <w:tc>
          <w:tcPr>
            <w:tcW w:w="1135" w:type="dxa"/>
          </w:tcPr>
          <w:p w:rsidR="00AC49BD" w:rsidRPr="008918FB" w:rsidRDefault="00AC49BD" w:rsidP="009E0E10">
            <w:pPr>
              <w:pStyle w:val="a3"/>
              <w:spacing w:before="0" w:beforeAutospacing="0" w:after="0" w:afterAutospacing="0"/>
              <w:jc w:val="center"/>
              <w:rPr>
                <w:b/>
                <w:bCs/>
                <w:iCs/>
              </w:rPr>
            </w:pPr>
            <w:r w:rsidRPr="008918FB">
              <w:rPr>
                <w:b/>
                <w:bCs/>
                <w:iCs/>
              </w:rPr>
              <w:t>6</w:t>
            </w:r>
          </w:p>
        </w:tc>
        <w:tc>
          <w:tcPr>
            <w:tcW w:w="6520" w:type="dxa"/>
          </w:tcPr>
          <w:p w:rsidR="00AC49BD" w:rsidRPr="008918FB" w:rsidRDefault="00AC49BD" w:rsidP="00AC49BD">
            <w:pPr>
              <w:ind w:left="360"/>
              <w:rPr>
                <w:rFonts w:ascii="Times New Roman" w:eastAsia="Times New Roman" w:hAnsi="Times New Roman" w:cs="Times New Roman"/>
                <w:b/>
                <w:sz w:val="24"/>
                <w:szCs w:val="24"/>
              </w:rPr>
            </w:pPr>
            <w:r w:rsidRPr="008918FB">
              <w:rPr>
                <w:rFonts w:ascii="Times New Roman" w:hAnsi="Times New Roman" w:cs="Times New Roman"/>
                <w:b/>
                <w:sz w:val="24"/>
                <w:szCs w:val="24"/>
              </w:rPr>
              <w:t xml:space="preserve">Герои донского казачества                                                                                   </w:t>
            </w:r>
          </w:p>
        </w:tc>
        <w:tc>
          <w:tcPr>
            <w:tcW w:w="2517" w:type="dxa"/>
          </w:tcPr>
          <w:p w:rsidR="00AC49BD" w:rsidRPr="008918FB" w:rsidRDefault="00AC49BD" w:rsidP="00F67737">
            <w:pPr>
              <w:pStyle w:val="a3"/>
              <w:spacing w:before="0" w:beforeAutospacing="0" w:after="0" w:afterAutospacing="0"/>
              <w:rPr>
                <w:b/>
              </w:rPr>
            </w:pPr>
            <w:r w:rsidRPr="008918FB">
              <w:rPr>
                <w:b/>
              </w:rPr>
              <w:t>февраль</w:t>
            </w:r>
          </w:p>
          <w:p w:rsidR="00AC49BD" w:rsidRPr="008918FB" w:rsidRDefault="00AC49BD" w:rsidP="00F67737">
            <w:pPr>
              <w:pStyle w:val="a3"/>
              <w:spacing w:before="0" w:beforeAutospacing="0" w:after="0" w:afterAutospacing="0"/>
              <w:ind w:left="720"/>
              <w:rPr>
                <w:b/>
                <w:bCs/>
                <w:i/>
                <w:iCs/>
              </w:rPr>
            </w:pPr>
          </w:p>
        </w:tc>
      </w:tr>
      <w:tr w:rsidR="00AC49BD" w:rsidRPr="00931B21" w:rsidTr="00744AF0">
        <w:tc>
          <w:tcPr>
            <w:tcW w:w="1135" w:type="dxa"/>
          </w:tcPr>
          <w:p w:rsidR="00AC49BD" w:rsidRPr="00931B21" w:rsidRDefault="00AC49BD" w:rsidP="009E0E10">
            <w:pPr>
              <w:pStyle w:val="a3"/>
              <w:spacing w:before="0" w:beforeAutospacing="0" w:after="0" w:afterAutospacing="0"/>
              <w:jc w:val="center"/>
              <w:rPr>
                <w:b/>
                <w:bCs/>
                <w:iCs/>
                <w:sz w:val="23"/>
                <w:szCs w:val="23"/>
              </w:rPr>
            </w:pPr>
            <w:r w:rsidRPr="00931B21">
              <w:rPr>
                <w:b/>
                <w:bCs/>
                <w:iCs/>
                <w:sz w:val="23"/>
                <w:szCs w:val="23"/>
              </w:rPr>
              <w:t>7</w:t>
            </w:r>
          </w:p>
        </w:tc>
        <w:tc>
          <w:tcPr>
            <w:tcW w:w="6520" w:type="dxa"/>
          </w:tcPr>
          <w:p w:rsidR="00AC49BD" w:rsidRPr="00931B21" w:rsidRDefault="00AC49BD" w:rsidP="00AC49BD">
            <w:pPr>
              <w:ind w:left="360"/>
              <w:rPr>
                <w:rFonts w:ascii="Times New Roman" w:eastAsia="Times New Roman" w:hAnsi="Times New Roman" w:cs="Times New Roman"/>
                <w:b/>
                <w:sz w:val="23"/>
                <w:szCs w:val="23"/>
              </w:rPr>
            </w:pPr>
            <w:r w:rsidRPr="00931B21">
              <w:rPr>
                <w:rFonts w:ascii="Times New Roman" w:eastAsia="Times New Roman" w:hAnsi="Times New Roman" w:cs="Times New Roman"/>
                <w:b/>
                <w:sz w:val="23"/>
                <w:szCs w:val="23"/>
                <w:lang w:eastAsia="ru-RU"/>
              </w:rPr>
              <w:t xml:space="preserve">Великие русские писатели о казаках                                             </w:t>
            </w:r>
          </w:p>
        </w:tc>
        <w:tc>
          <w:tcPr>
            <w:tcW w:w="2517" w:type="dxa"/>
          </w:tcPr>
          <w:p w:rsidR="00AC49BD" w:rsidRPr="00931B21" w:rsidRDefault="00AC49BD" w:rsidP="00F67737">
            <w:pPr>
              <w:pStyle w:val="a3"/>
              <w:spacing w:before="0" w:beforeAutospacing="0" w:after="0" w:afterAutospacing="0"/>
              <w:rPr>
                <w:b/>
                <w:sz w:val="23"/>
                <w:szCs w:val="23"/>
              </w:rPr>
            </w:pPr>
            <w:r w:rsidRPr="00931B21">
              <w:rPr>
                <w:b/>
                <w:sz w:val="23"/>
                <w:szCs w:val="23"/>
              </w:rPr>
              <w:t>март</w:t>
            </w:r>
          </w:p>
          <w:p w:rsidR="00AC49BD" w:rsidRPr="00931B21" w:rsidRDefault="00AC49BD" w:rsidP="00F67737">
            <w:pPr>
              <w:pStyle w:val="a3"/>
              <w:spacing w:before="0" w:beforeAutospacing="0" w:after="0" w:afterAutospacing="0"/>
              <w:rPr>
                <w:b/>
                <w:bCs/>
                <w:i/>
                <w:iCs/>
                <w:sz w:val="23"/>
                <w:szCs w:val="23"/>
              </w:rPr>
            </w:pPr>
          </w:p>
        </w:tc>
      </w:tr>
      <w:tr w:rsidR="00AC49BD" w:rsidRPr="00931B21" w:rsidTr="00744AF0">
        <w:tc>
          <w:tcPr>
            <w:tcW w:w="1135" w:type="dxa"/>
          </w:tcPr>
          <w:p w:rsidR="00AC49BD" w:rsidRPr="00931B21" w:rsidRDefault="00AC49BD" w:rsidP="009E0E10">
            <w:pPr>
              <w:pStyle w:val="a3"/>
              <w:spacing w:before="0" w:beforeAutospacing="0" w:after="0" w:afterAutospacing="0"/>
              <w:jc w:val="center"/>
              <w:rPr>
                <w:b/>
                <w:bCs/>
                <w:iCs/>
                <w:sz w:val="23"/>
                <w:szCs w:val="23"/>
              </w:rPr>
            </w:pPr>
            <w:r w:rsidRPr="00931B21">
              <w:rPr>
                <w:b/>
                <w:bCs/>
                <w:iCs/>
                <w:sz w:val="23"/>
                <w:szCs w:val="23"/>
              </w:rPr>
              <w:t>8</w:t>
            </w:r>
          </w:p>
        </w:tc>
        <w:tc>
          <w:tcPr>
            <w:tcW w:w="6520" w:type="dxa"/>
          </w:tcPr>
          <w:p w:rsidR="00AC49BD" w:rsidRPr="00931B21" w:rsidRDefault="00AC49BD" w:rsidP="00A92E4D">
            <w:pPr>
              <w:pStyle w:val="a3"/>
              <w:spacing w:after="0"/>
              <w:ind w:left="360"/>
              <w:rPr>
                <w:b/>
                <w:sz w:val="23"/>
                <w:szCs w:val="23"/>
              </w:rPr>
            </w:pPr>
            <w:r w:rsidRPr="00931B21">
              <w:rPr>
                <w:b/>
                <w:sz w:val="23"/>
                <w:szCs w:val="23"/>
              </w:rPr>
              <w:t xml:space="preserve">Казачество в годы Гражданской войны и накануне ВОВ       </w:t>
            </w:r>
          </w:p>
        </w:tc>
        <w:tc>
          <w:tcPr>
            <w:tcW w:w="2517" w:type="dxa"/>
          </w:tcPr>
          <w:p w:rsidR="00AC49BD" w:rsidRPr="00931B21" w:rsidRDefault="00AC49BD" w:rsidP="00F67737">
            <w:pPr>
              <w:pStyle w:val="a3"/>
              <w:spacing w:before="0" w:beforeAutospacing="0" w:after="0" w:afterAutospacing="0"/>
              <w:rPr>
                <w:b/>
                <w:bCs/>
                <w:iCs/>
                <w:sz w:val="23"/>
                <w:szCs w:val="23"/>
              </w:rPr>
            </w:pPr>
            <w:bookmarkStart w:id="0" w:name="_GoBack"/>
            <w:bookmarkEnd w:id="0"/>
            <w:r w:rsidRPr="00931B21">
              <w:rPr>
                <w:b/>
                <w:bCs/>
                <w:iCs/>
                <w:sz w:val="23"/>
                <w:szCs w:val="23"/>
              </w:rPr>
              <w:t>апрель</w:t>
            </w:r>
          </w:p>
        </w:tc>
      </w:tr>
      <w:tr w:rsidR="00AC49BD" w:rsidRPr="00931B21" w:rsidTr="00744AF0">
        <w:tc>
          <w:tcPr>
            <w:tcW w:w="1135" w:type="dxa"/>
          </w:tcPr>
          <w:p w:rsidR="00AC49BD" w:rsidRPr="00931B21" w:rsidRDefault="00AC49BD" w:rsidP="009E0E10">
            <w:pPr>
              <w:pStyle w:val="a3"/>
              <w:spacing w:before="0" w:beforeAutospacing="0" w:after="0" w:afterAutospacing="0"/>
              <w:jc w:val="center"/>
              <w:rPr>
                <w:b/>
                <w:bCs/>
                <w:iCs/>
                <w:sz w:val="23"/>
                <w:szCs w:val="23"/>
              </w:rPr>
            </w:pPr>
            <w:r w:rsidRPr="00931B21">
              <w:rPr>
                <w:b/>
                <w:bCs/>
                <w:iCs/>
                <w:sz w:val="23"/>
                <w:szCs w:val="23"/>
              </w:rPr>
              <w:t>9</w:t>
            </w:r>
          </w:p>
        </w:tc>
        <w:tc>
          <w:tcPr>
            <w:tcW w:w="6520" w:type="dxa"/>
          </w:tcPr>
          <w:p w:rsidR="00AC49BD" w:rsidRPr="00931B21" w:rsidRDefault="00AC49BD" w:rsidP="00A92E4D">
            <w:pPr>
              <w:pStyle w:val="a3"/>
              <w:spacing w:after="0"/>
              <w:ind w:left="360"/>
              <w:rPr>
                <w:b/>
                <w:sz w:val="23"/>
                <w:szCs w:val="23"/>
              </w:rPr>
            </w:pPr>
            <w:r w:rsidRPr="00931B21">
              <w:rPr>
                <w:b/>
                <w:sz w:val="23"/>
                <w:szCs w:val="23"/>
              </w:rPr>
              <w:t xml:space="preserve">Участие казачества в Великой Отечественной войне              </w:t>
            </w:r>
          </w:p>
        </w:tc>
        <w:tc>
          <w:tcPr>
            <w:tcW w:w="2517" w:type="dxa"/>
          </w:tcPr>
          <w:p w:rsidR="00AC49BD" w:rsidRPr="00931B21" w:rsidRDefault="00AC49BD" w:rsidP="00F67737">
            <w:pPr>
              <w:pStyle w:val="a3"/>
              <w:spacing w:before="0" w:beforeAutospacing="0" w:after="0" w:afterAutospacing="0"/>
              <w:rPr>
                <w:b/>
                <w:sz w:val="23"/>
                <w:szCs w:val="23"/>
              </w:rPr>
            </w:pPr>
            <w:r w:rsidRPr="00931B21">
              <w:rPr>
                <w:b/>
                <w:sz w:val="23"/>
                <w:szCs w:val="23"/>
              </w:rPr>
              <w:t>май</w:t>
            </w:r>
          </w:p>
          <w:p w:rsidR="00AC49BD" w:rsidRPr="00931B21" w:rsidRDefault="00AC49BD" w:rsidP="00F67737">
            <w:pPr>
              <w:pStyle w:val="a3"/>
              <w:spacing w:before="0" w:beforeAutospacing="0" w:after="0" w:afterAutospacing="0"/>
              <w:rPr>
                <w:b/>
                <w:bCs/>
                <w:iCs/>
                <w:sz w:val="23"/>
                <w:szCs w:val="23"/>
              </w:rPr>
            </w:pPr>
          </w:p>
        </w:tc>
      </w:tr>
    </w:tbl>
    <w:p w:rsidR="000673CF" w:rsidRPr="00931B21" w:rsidRDefault="000673CF" w:rsidP="000673CF">
      <w:pPr>
        <w:pStyle w:val="a3"/>
        <w:spacing w:before="0" w:beforeAutospacing="0" w:after="0" w:afterAutospacing="0"/>
        <w:rPr>
          <w:b/>
          <w:bCs/>
          <w:i/>
          <w:iCs/>
          <w:sz w:val="23"/>
          <w:szCs w:val="23"/>
        </w:rPr>
      </w:pPr>
    </w:p>
    <w:p w:rsidR="00156653" w:rsidRPr="00931B21" w:rsidRDefault="00156653" w:rsidP="00141E64">
      <w:pPr>
        <w:pStyle w:val="a3"/>
        <w:spacing w:before="0" w:beforeAutospacing="0" w:after="0" w:afterAutospacing="0"/>
        <w:jc w:val="center"/>
        <w:rPr>
          <w:sz w:val="23"/>
          <w:szCs w:val="23"/>
        </w:rPr>
      </w:pPr>
    </w:p>
    <w:p w:rsidR="00683316" w:rsidRPr="008918FB" w:rsidRDefault="00683316" w:rsidP="00141E64">
      <w:pPr>
        <w:pStyle w:val="a3"/>
        <w:spacing w:before="0" w:beforeAutospacing="0" w:after="0" w:afterAutospacing="0"/>
        <w:jc w:val="center"/>
      </w:pPr>
    </w:p>
    <w:p w:rsidR="00683316" w:rsidRPr="008918FB" w:rsidRDefault="00683316" w:rsidP="00141E64">
      <w:pPr>
        <w:pStyle w:val="a3"/>
        <w:spacing w:before="0" w:beforeAutospacing="0" w:after="0" w:afterAutospacing="0"/>
        <w:jc w:val="center"/>
      </w:pPr>
    </w:p>
    <w:p w:rsidR="00683316" w:rsidRPr="008918FB" w:rsidRDefault="00683316" w:rsidP="00141E64">
      <w:pPr>
        <w:pStyle w:val="a3"/>
        <w:spacing w:before="0" w:beforeAutospacing="0" w:after="0" w:afterAutospacing="0"/>
        <w:jc w:val="center"/>
      </w:pPr>
    </w:p>
    <w:p w:rsidR="00683316" w:rsidRPr="008918FB" w:rsidRDefault="00683316" w:rsidP="00141E64">
      <w:pPr>
        <w:pStyle w:val="a3"/>
        <w:spacing w:before="0" w:beforeAutospacing="0" w:after="0" w:afterAutospacing="0"/>
        <w:jc w:val="center"/>
      </w:pPr>
    </w:p>
    <w:p w:rsidR="00683316" w:rsidRPr="008918FB" w:rsidRDefault="00683316" w:rsidP="00141E64">
      <w:pPr>
        <w:pStyle w:val="a3"/>
        <w:spacing w:before="0" w:beforeAutospacing="0" w:after="0" w:afterAutospacing="0"/>
        <w:jc w:val="center"/>
      </w:pPr>
    </w:p>
    <w:p w:rsidR="00683316" w:rsidRPr="008918FB" w:rsidRDefault="00683316" w:rsidP="00141E64">
      <w:pPr>
        <w:pStyle w:val="a3"/>
        <w:spacing w:before="0" w:beforeAutospacing="0" w:after="0" w:afterAutospacing="0"/>
        <w:jc w:val="center"/>
      </w:pPr>
    </w:p>
    <w:p w:rsidR="00683316" w:rsidRPr="008918FB" w:rsidRDefault="00683316" w:rsidP="00141E64">
      <w:pPr>
        <w:pStyle w:val="a3"/>
        <w:spacing w:before="0" w:beforeAutospacing="0" w:after="0" w:afterAutospacing="0"/>
        <w:jc w:val="center"/>
      </w:pPr>
    </w:p>
    <w:p w:rsidR="00683316" w:rsidRPr="008918FB" w:rsidRDefault="00683316" w:rsidP="00141E64">
      <w:pPr>
        <w:pStyle w:val="a3"/>
        <w:spacing w:before="0" w:beforeAutospacing="0" w:after="0" w:afterAutospacing="0"/>
        <w:jc w:val="center"/>
      </w:pPr>
    </w:p>
    <w:p w:rsidR="00683316" w:rsidRPr="008918FB" w:rsidRDefault="00683316" w:rsidP="00141E64">
      <w:pPr>
        <w:pStyle w:val="a3"/>
        <w:spacing w:before="0" w:beforeAutospacing="0" w:after="0" w:afterAutospacing="0"/>
        <w:jc w:val="center"/>
      </w:pPr>
    </w:p>
    <w:p w:rsidR="00683316" w:rsidRDefault="00683316" w:rsidP="00141E64">
      <w:pPr>
        <w:pStyle w:val="a3"/>
        <w:spacing w:before="0" w:beforeAutospacing="0" w:after="0" w:afterAutospacing="0"/>
        <w:jc w:val="center"/>
      </w:pPr>
    </w:p>
    <w:p w:rsidR="00FA6C26" w:rsidRDefault="00FA6C26" w:rsidP="00156653">
      <w:pPr>
        <w:pStyle w:val="a3"/>
        <w:spacing w:before="0" w:beforeAutospacing="0" w:after="0" w:afterAutospacing="0"/>
        <w:jc w:val="center"/>
        <w:rPr>
          <w:b/>
          <w:bCs/>
          <w:i/>
          <w:iCs/>
          <w:sz w:val="27"/>
          <w:szCs w:val="27"/>
        </w:rPr>
      </w:pPr>
    </w:p>
    <w:p w:rsidR="00FA6C26" w:rsidRDefault="00FA6C26" w:rsidP="00156653">
      <w:pPr>
        <w:pStyle w:val="a3"/>
        <w:spacing w:before="0" w:beforeAutospacing="0" w:after="0" w:afterAutospacing="0"/>
        <w:jc w:val="center"/>
        <w:rPr>
          <w:b/>
          <w:bCs/>
          <w:i/>
          <w:iCs/>
          <w:sz w:val="27"/>
          <w:szCs w:val="27"/>
        </w:rPr>
      </w:pPr>
    </w:p>
    <w:p w:rsidR="00141E64" w:rsidRDefault="00141E64" w:rsidP="00141E64">
      <w:pPr>
        <w:pStyle w:val="a3"/>
        <w:spacing w:before="0" w:beforeAutospacing="0" w:after="0" w:afterAutospacing="0"/>
      </w:pPr>
    </w:p>
    <w:p w:rsidR="00141E64" w:rsidRDefault="00141E64" w:rsidP="00141E64">
      <w:pPr>
        <w:pStyle w:val="a3"/>
        <w:spacing w:before="0" w:beforeAutospacing="0" w:after="0" w:afterAutospacing="0"/>
      </w:pPr>
    </w:p>
    <w:p w:rsidR="00141E64" w:rsidRDefault="00141E64" w:rsidP="00141E64">
      <w:pPr>
        <w:pStyle w:val="a3"/>
        <w:spacing w:before="0" w:beforeAutospacing="0" w:after="0" w:afterAutospacing="0"/>
      </w:pPr>
    </w:p>
    <w:p w:rsidR="00141E64" w:rsidRDefault="00141E64" w:rsidP="00141E64">
      <w:pPr>
        <w:pStyle w:val="a3"/>
        <w:spacing w:before="0" w:beforeAutospacing="0" w:after="0" w:afterAutospacing="0"/>
      </w:pPr>
    </w:p>
    <w:p w:rsidR="00141E64" w:rsidRDefault="00141E64" w:rsidP="00141E64">
      <w:pPr>
        <w:pStyle w:val="a3"/>
        <w:spacing w:before="0" w:beforeAutospacing="0" w:after="0" w:afterAutospacing="0"/>
      </w:pPr>
    </w:p>
    <w:p w:rsidR="00141E64" w:rsidRDefault="00141E64" w:rsidP="00141E64">
      <w:pPr>
        <w:pStyle w:val="a3"/>
        <w:spacing w:before="0" w:beforeAutospacing="0" w:after="0" w:afterAutospacing="0"/>
      </w:pPr>
    </w:p>
    <w:p w:rsidR="00141E64" w:rsidRDefault="00141E64" w:rsidP="00141E64">
      <w:pPr>
        <w:pStyle w:val="a3"/>
        <w:spacing w:before="0" w:beforeAutospacing="0" w:after="0" w:afterAutospacing="0"/>
      </w:pPr>
    </w:p>
    <w:p w:rsidR="004831BC" w:rsidRDefault="004831BC" w:rsidP="00141E64">
      <w:pPr>
        <w:pStyle w:val="a3"/>
        <w:spacing w:before="0" w:beforeAutospacing="0" w:after="0" w:afterAutospacing="0"/>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3629CB">
      <w:pPr>
        <w:pStyle w:val="a3"/>
        <w:shd w:val="clear" w:color="auto" w:fill="FFFFFF"/>
        <w:spacing w:before="0" w:beforeAutospacing="0" w:after="0" w:afterAutospacing="0"/>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C62448" w:rsidRPr="00C62448" w:rsidRDefault="00C62448" w:rsidP="00141E64">
      <w:pPr>
        <w:pStyle w:val="a3"/>
        <w:shd w:val="clear" w:color="auto" w:fill="FFFFFF"/>
        <w:spacing w:before="0" w:beforeAutospacing="0" w:after="0" w:afterAutospacing="0"/>
        <w:jc w:val="center"/>
        <w:rPr>
          <w:b/>
          <w:bCs/>
          <w:color w:val="000000"/>
          <w:sz w:val="27"/>
          <w:szCs w:val="27"/>
        </w:rPr>
      </w:pPr>
    </w:p>
    <w:p w:rsidR="00141E64" w:rsidRDefault="00141E64" w:rsidP="00141E64">
      <w:pPr>
        <w:pStyle w:val="a3"/>
        <w:shd w:val="clear" w:color="auto" w:fill="FFFFFF"/>
        <w:spacing w:before="0" w:beforeAutospacing="0" w:after="0" w:afterAutospacing="0"/>
        <w:jc w:val="center"/>
      </w:pPr>
      <w:r>
        <w:rPr>
          <w:b/>
          <w:bCs/>
          <w:color w:val="000000"/>
          <w:sz w:val="27"/>
          <w:szCs w:val="27"/>
        </w:rPr>
        <w:t>Тема: Кто такие казаки?</w:t>
      </w:r>
    </w:p>
    <w:p w:rsidR="00141E64" w:rsidRDefault="00141E64" w:rsidP="00141E64">
      <w:pPr>
        <w:pStyle w:val="a3"/>
        <w:spacing w:before="0" w:beforeAutospacing="0" w:after="0" w:afterAutospacing="0"/>
      </w:pPr>
      <w:r>
        <w:rPr>
          <w:b/>
          <w:bCs/>
        </w:rPr>
        <w:t>Цель мероприятия:</w:t>
      </w:r>
    </w:p>
    <w:p w:rsidR="00141E64" w:rsidRDefault="00141E64" w:rsidP="00141E64">
      <w:pPr>
        <w:pStyle w:val="a3"/>
        <w:spacing w:before="0" w:beforeAutospacing="0" w:after="0" w:afterAutospacing="0"/>
      </w:pPr>
      <w:r>
        <w:t>Воспитание нравственной, духовной личности, путем формирования национального самосознания и чувства уважения к традициям казачества.</w:t>
      </w:r>
    </w:p>
    <w:p w:rsidR="00141E64" w:rsidRDefault="00141E64" w:rsidP="00141E64">
      <w:pPr>
        <w:pStyle w:val="a3"/>
        <w:spacing w:before="0" w:beforeAutospacing="0" w:after="0" w:afterAutospacing="0"/>
      </w:pPr>
      <w:r>
        <w:rPr>
          <w:b/>
          <w:bCs/>
        </w:rPr>
        <w:t>Задачи :</w:t>
      </w:r>
    </w:p>
    <w:p w:rsidR="00141E64" w:rsidRDefault="00141E64" w:rsidP="00141E64">
      <w:pPr>
        <w:pStyle w:val="a3"/>
        <w:spacing w:before="0" w:beforeAutospacing="0" w:after="0" w:afterAutospacing="0"/>
      </w:pPr>
      <w:r>
        <w:lastRenderedPageBreak/>
        <w:sym w:font="Symbol" w:char="F0B7"/>
      </w:r>
      <w:r>
        <w:t>          Помочь учащимся более глубоко изучить историю казачества.</w:t>
      </w:r>
    </w:p>
    <w:p w:rsidR="00141E64" w:rsidRDefault="00141E64" w:rsidP="00141E64">
      <w:pPr>
        <w:pStyle w:val="a3"/>
        <w:spacing w:before="0" w:beforeAutospacing="0" w:after="0" w:afterAutospacing="0"/>
      </w:pPr>
      <w:r>
        <w:sym w:font="Symbol" w:char="F0B7"/>
      </w:r>
      <w:r>
        <w:t>          Воспитывать патриотические качества личности на примере героического прошлого казаков и их роли в истории края и страны.</w:t>
      </w:r>
    </w:p>
    <w:p w:rsidR="00141E64" w:rsidRDefault="00141E64" w:rsidP="00141E64">
      <w:pPr>
        <w:pStyle w:val="a3"/>
        <w:spacing w:before="0" w:beforeAutospacing="0" w:after="0" w:afterAutospacing="0"/>
      </w:pPr>
      <w:r>
        <w:sym w:font="Symbol" w:char="F0B7"/>
      </w:r>
      <w:r>
        <w:t>          Способствовать социализации молодого человека, осознанию им своей принадлежности к определенной государственной, культурной, этико-социальной общности, пониманию многообразия современного мира и необходимости диалога между представителями разных культур.</w:t>
      </w:r>
    </w:p>
    <w:p w:rsidR="00141E64" w:rsidRDefault="00141E64" w:rsidP="00141E64">
      <w:pPr>
        <w:pStyle w:val="a3"/>
        <w:shd w:val="clear" w:color="auto" w:fill="FFFFFF"/>
        <w:spacing w:before="0" w:beforeAutospacing="0" w:after="0" w:afterAutospacing="0"/>
        <w:jc w:val="center"/>
      </w:pPr>
      <w:r>
        <w:rPr>
          <w:b/>
          <w:bCs/>
          <w:i/>
          <w:iCs/>
          <w:color w:val="000000"/>
        </w:rPr>
        <w:t>Ход классного часа:</w:t>
      </w:r>
    </w:p>
    <w:p w:rsidR="00141E64" w:rsidRDefault="00141E64" w:rsidP="00141E64">
      <w:pPr>
        <w:pStyle w:val="a3"/>
        <w:shd w:val="clear" w:color="auto" w:fill="FFFFFF"/>
        <w:spacing w:before="0" w:beforeAutospacing="0" w:after="0" w:afterAutospacing="0"/>
      </w:pPr>
      <w:r>
        <w:rPr>
          <w:b/>
          <w:bCs/>
          <w:i/>
          <w:iCs/>
          <w:color w:val="000000"/>
        </w:rPr>
        <w:t>КАЗАКИ</w:t>
      </w:r>
      <w:r>
        <w:rPr>
          <w:color w:val="000000"/>
        </w:rPr>
        <w:t> - народность, образовавшаяся в начале новой эры, как результат генетических связей между Туранскими племенами скифского народа Кос-Сака (или Ка-Сака) и Приазовских Славян Меото-Кайсаров с некоторой примесью Асов-Аланов или Танаитов (Донцов). Сообщения древних историков и географов, вместе с данными археологии, дают возможность установить довольно точно эпоху и место возникновения нашего имени в его первоначальных формах, а также непрерывность процессов метисацииразно родных племен, при создании единой народности казачьей и время торжества среди них славянской речи. От глубокой древности и до наших дней звучание и начертание Казачьего имени в источниках подвергалось только незначительным изменениям. Первоначально у Греков оно писалось, как Коссахи. Так, Географ Страбон называл военный народ, размещавшийся в горах Закавказья при жизни Христа Спасителя. Через 3-4 века, еще в античную эпоху, наше имя неоднократно встречается в Танаидских надписях (инскрипциях), обнаруженных и изученных В..В. Латышевым. Его гpeческое начертание Касакос сохранялось до Х в., после чего русские летописцы стали его смешивать с общекавказскими именами Касагов, Касогов, Казягъ. Первоначальное греческое начертание Коссахи дает два составных элемента этого названия «кос» и «сахи», два слова с определенным скифским значением «Белые Сахи». Но название скифского племени Сахи равнозначно с их же Сака и потому следующее греческое начертание «Касакос» можно трактовать, как вариант предыдущего, более близкий к современному. Смена приставки «кос» на «кас» очевидно, причины чисто звуковые (фонетические), особенности произношения и особенности слуховых ощущений у разных народов. Эта разница сохраняется и теперь (Казак, Козак). Коссака, кроме значения Белые Сака имеет и еще одно скифо-иранское значение - «Белые олени».</w:t>
      </w:r>
    </w:p>
    <w:p w:rsidR="00141E64" w:rsidRDefault="00141E64" w:rsidP="00141E64">
      <w:pPr>
        <w:pStyle w:val="a3"/>
        <w:spacing w:before="0" w:beforeAutospacing="0" w:after="0" w:afterAutospacing="0"/>
      </w:pPr>
    </w:p>
    <w:p w:rsidR="00141E64" w:rsidRDefault="00141E64" w:rsidP="00141E64">
      <w:pPr>
        <w:pStyle w:val="a3"/>
        <w:spacing w:before="0" w:beforeAutospacing="0" w:after="0" w:afterAutospacing="0"/>
      </w:pPr>
      <w:r>
        <w:rPr>
          <w:color w:val="000000"/>
          <w:sz w:val="27"/>
          <w:szCs w:val="27"/>
        </w:rPr>
        <w:t>Терминология казачества</w:t>
      </w:r>
      <w:r>
        <w:rPr>
          <w:color w:val="000000"/>
          <w:sz w:val="27"/>
          <w:szCs w:val="27"/>
        </w:rPr>
        <w:br/>
      </w:r>
      <w:r>
        <w:rPr>
          <w:color w:val="000000"/>
          <w:sz w:val="27"/>
          <w:szCs w:val="27"/>
        </w:rPr>
        <w:br/>
        <w:t>Атаман – с древнетюркского переводится буквально как «отец мужчин». То есть: «ата» - отец, «ман» - мужчина. Атаманы в войсках назывались войсковыми (с 1723 года – наказными, то есть назначенными, с 1738 года – вновь войсковыми) и походными. Атаманы возглавляли административно-территориальные единицы: округа (в Донском, Кубанском, Терском, Амурском, и Уссурийском казачьих войсках – отделы). Атаманы были также станичные, хуторские, поселковые (в уральском казачьем войске) и полковые Августейший Атаман всех Казачьих войск – почтенное звание, присваивавшееся с 1827 года наследнику-цесаревичу до его вступления на престол, или члену царствующей семьи Романовых. Это звание носили великие князья: Александр Николаевич (1827-1855), Николай Александрович (1855-1865), Александр Александрович (1865-1881), Николай Александрович (1881-1894), Георгий Александрович(1894-1899), Михаил Александрович (1899-1904), Алексей Николаевич(1914-1918).</w:t>
      </w:r>
      <w:r>
        <w:rPr>
          <w:color w:val="000000"/>
          <w:sz w:val="27"/>
          <w:szCs w:val="27"/>
        </w:rPr>
        <w:br/>
      </w:r>
      <w:r>
        <w:rPr>
          <w:color w:val="000000"/>
          <w:sz w:val="27"/>
          <w:szCs w:val="27"/>
        </w:rPr>
        <w:br/>
        <w:t>Знамя – символ войскового (и полкового) объединения. Хранилось в Войсковом храме и выносилось в особо важных случаях (праздник, поход, присяга и похороны атамана);</w:t>
      </w:r>
      <w:r>
        <w:rPr>
          <w:color w:val="000000"/>
          <w:sz w:val="27"/>
          <w:szCs w:val="27"/>
        </w:rPr>
        <w:br/>
      </w:r>
      <w:r>
        <w:rPr>
          <w:color w:val="000000"/>
          <w:sz w:val="27"/>
          <w:szCs w:val="27"/>
        </w:rPr>
        <w:br/>
      </w:r>
      <w:r>
        <w:rPr>
          <w:color w:val="000000"/>
          <w:sz w:val="27"/>
          <w:szCs w:val="27"/>
        </w:rPr>
        <w:lastRenderedPageBreak/>
        <w:t>Клейноды – войсковые знаки отличия (знамена, бунчуки, трубы, литавры и т.д.) и символы атаманской или гетманской власти (булавы, палицы, перначи);</w:t>
      </w:r>
      <w:r>
        <w:rPr>
          <w:color w:val="000000"/>
          <w:sz w:val="27"/>
          <w:szCs w:val="27"/>
        </w:rPr>
        <w:br/>
      </w:r>
      <w:r>
        <w:rPr>
          <w:color w:val="000000"/>
          <w:sz w:val="27"/>
          <w:szCs w:val="27"/>
        </w:rPr>
        <w:br/>
        <w:t>ЛАВА – боевой порядок и способ тактических действий в конном рассыпном строю; применялся главным образом для охвата неприятеля с флангов и тыла;</w:t>
      </w:r>
      <w:r>
        <w:rPr>
          <w:color w:val="000000"/>
          <w:sz w:val="27"/>
          <w:szCs w:val="27"/>
        </w:rPr>
        <w:br/>
      </w:r>
      <w:r>
        <w:rPr>
          <w:color w:val="000000"/>
          <w:sz w:val="27"/>
          <w:szCs w:val="27"/>
        </w:rPr>
        <w:br/>
        <w:t>Лампас – цветная нашивка (полоса) на боковом шве казачьих шаровар (брюк). Символизирует принадлежность к войсковому сословию, а цвет указывает принадлежность к войску. Совпадает по цвету с околышем фуражки. </w:t>
      </w:r>
      <w:r>
        <w:rPr>
          <w:color w:val="000000"/>
          <w:sz w:val="27"/>
          <w:szCs w:val="27"/>
        </w:rPr>
        <w:br/>
      </w:r>
      <w:r>
        <w:rPr>
          <w:color w:val="000000"/>
          <w:sz w:val="27"/>
          <w:szCs w:val="27"/>
        </w:rPr>
        <w:br/>
        <w:t>Символ казачьей независимости (вроде личного флага). Интересно, что лампасы в виде кожаной полосы носили скифы и бродники на своих шароварах. У разных казачьих Войск цвет лампасов отличался ( у донцов – красный, у уральцев – голубой, у забайкальцев – желтый);</w:t>
      </w:r>
      <w:r>
        <w:rPr>
          <w:color w:val="000000"/>
          <w:sz w:val="27"/>
          <w:szCs w:val="27"/>
        </w:rPr>
        <w:br/>
      </w:r>
      <w:r>
        <w:rPr>
          <w:color w:val="000000"/>
          <w:sz w:val="27"/>
          <w:szCs w:val="27"/>
        </w:rPr>
        <w:br/>
        <w:t>Майдан – площадь в центре казачьей станицы, где находилось станичное правление, церковь, рынок, различные административные здания. На майдане собирался казачий круг;</w:t>
      </w:r>
      <w:r>
        <w:rPr>
          <w:color w:val="000000"/>
          <w:sz w:val="27"/>
          <w:szCs w:val="27"/>
        </w:rPr>
        <w:br/>
      </w:r>
      <w:r>
        <w:rPr>
          <w:color w:val="000000"/>
          <w:sz w:val="27"/>
          <w:szCs w:val="27"/>
        </w:rPr>
        <w:br/>
        <w:t>Маяк – у казаков наблюдательная вышка для часового, с которой в случае тревоги подавался условный сигнал. Был широко распространен на Кавказской укрепленной пограничной линии (по Кубани и Тереку) и у запорожцев</w:t>
      </w:r>
      <w:r>
        <w:rPr>
          <w:color w:val="000000"/>
          <w:sz w:val="27"/>
          <w:szCs w:val="27"/>
        </w:rPr>
        <w:br/>
      </w:r>
      <w:r>
        <w:rPr>
          <w:color w:val="000000"/>
          <w:sz w:val="27"/>
          <w:szCs w:val="27"/>
        </w:rPr>
        <w:br/>
        <w:t>Медаль – личный знак атамана. Носилась на шее, на ленте или цепи. На лицевой стороне надпись – «Атаман станицы (Войска)» и государственный герб или портрет государя. На обороте – имя атамана. По окончанию срока оставалась атаману на память;</w:t>
      </w:r>
      <w:r>
        <w:rPr>
          <w:color w:val="000000"/>
          <w:sz w:val="27"/>
          <w:szCs w:val="27"/>
        </w:rPr>
        <w:br/>
      </w:r>
      <w:r>
        <w:rPr>
          <w:color w:val="000000"/>
          <w:sz w:val="27"/>
          <w:szCs w:val="27"/>
        </w:rPr>
        <w:br/>
        <w:t>Надел – участок земли, выделенный казаку из станичного (юртового) земельного фонда при достижении им 16-летнего возраста;</w:t>
      </w:r>
      <w:r>
        <w:rPr>
          <w:color w:val="000000"/>
          <w:sz w:val="27"/>
          <w:szCs w:val="27"/>
        </w:rPr>
        <w:br/>
      </w:r>
      <w:r>
        <w:rPr>
          <w:color w:val="000000"/>
          <w:sz w:val="27"/>
          <w:szCs w:val="27"/>
        </w:rPr>
        <w:br/>
        <w:t>Намет – казачье название галопа, самого быстрого скачкообразного движения лошади;</w:t>
      </w:r>
      <w:r>
        <w:rPr>
          <w:color w:val="000000"/>
          <w:sz w:val="27"/>
          <w:szCs w:val="27"/>
        </w:rPr>
        <w:br/>
      </w:r>
      <w:r>
        <w:rPr>
          <w:color w:val="000000"/>
          <w:sz w:val="27"/>
          <w:szCs w:val="27"/>
        </w:rPr>
        <w:br/>
        <w:t>Насека – посох с металлическим навершием, на котором первоначально насекались имена атаманов. Символ гражданской власти атаманов всех степеней;</w:t>
      </w:r>
      <w:r>
        <w:rPr>
          <w:color w:val="000000"/>
          <w:sz w:val="27"/>
          <w:szCs w:val="27"/>
        </w:rPr>
        <w:br/>
      </w:r>
      <w:r>
        <w:rPr>
          <w:color w:val="000000"/>
          <w:sz w:val="27"/>
          <w:szCs w:val="27"/>
        </w:rPr>
        <w:br/>
        <w:t>Пай – часть, доля станичной (юртовой) земли, приходящаяся на одного казака. В войсках и станицах был различен по размерам в зависимости от имеемого земельного фонда;</w:t>
      </w:r>
      <w:r>
        <w:rPr>
          <w:color w:val="000000"/>
          <w:sz w:val="27"/>
          <w:szCs w:val="27"/>
        </w:rPr>
        <w:br/>
      </w:r>
      <w:r>
        <w:rPr>
          <w:color w:val="000000"/>
          <w:sz w:val="27"/>
          <w:szCs w:val="27"/>
        </w:rPr>
        <w:br/>
        <w:t>Печать – на рукояти или перстне, вручалась атаману при выборах. Ею скреплялись все документы;</w:t>
      </w:r>
      <w:r>
        <w:rPr>
          <w:color w:val="000000"/>
          <w:sz w:val="27"/>
          <w:szCs w:val="27"/>
        </w:rPr>
        <w:br/>
      </w:r>
      <w:r>
        <w:rPr>
          <w:color w:val="000000"/>
          <w:sz w:val="27"/>
          <w:szCs w:val="27"/>
        </w:rPr>
        <w:br/>
        <w:t>Пика – холодное колющее оружие, разновидность длинного копья. Размеры пик в казачьих войсках колебались от 3,1 до 3,4 м, вес достигал 2 кг и более. Имела стальной наконечник;</w:t>
      </w:r>
      <w:r>
        <w:rPr>
          <w:color w:val="000000"/>
          <w:sz w:val="27"/>
          <w:szCs w:val="27"/>
        </w:rPr>
        <w:br/>
      </w:r>
      <w:r>
        <w:rPr>
          <w:color w:val="000000"/>
          <w:sz w:val="27"/>
          <w:szCs w:val="27"/>
        </w:rPr>
        <w:br/>
      </w:r>
      <w:r>
        <w:rPr>
          <w:color w:val="000000"/>
          <w:sz w:val="27"/>
          <w:szCs w:val="27"/>
        </w:rPr>
        <w:lastRenderedPageBreak/>
        <w:t>Присяга – торжественное обещание (клятва верности), приносимая каждым казаком перед Верой, Царем и Отечеством. При принятии присяги казаки целовали крест и клялись перед казачьим обществом выполнять данные обязательства;</w:t>
      </w:r>
      <w:r>
        <w:rPr>
          <w:color w:val="000000"/>
          <w:sz w:val="27"/>
          <w:szCs w:val="27"/>
        </w:rPr>
        <w:br/>
      </w:r>
      <w:r>
        <w:rPr>
          <w:color w:val="000000"/>
          <w:sz w:val="27"/>
          <w:szCs w:val="27"/>
        </w:rPr>
        <w:br/>
        <w:t>Сабля – рубящее или рубяще-колющее холодное оружие. Общая длина сабли достигала 1,1 м, вес с металлическими ножнами – до 2,3 кг. В казачьих войсках в 1881 году была заменена шашками, как более удобным видом оружия;</w:t>
      </w:r>
      <w:r>
        <w:rPr>
          <w:color w:val="000000"/>
          <w:sz w:val="27"/>
          <w:szCs w:val="27"/>
        </w:rPr>
        <w:br/>
      </w:r>
      <w:r>
        <w:rPr>
          <w:color w:val="000000"/>
          <w:sz w:val="27"/>
          <w:szCs w:val="27"/>
        </w:rPr>
        <w:br/>
        <w:t>Шашка – холодное оружие, символ всех прав у казака. Длина – 0,7 – 0,9 м, ширина до 40 мм, вес с ножнами до 1,2 кг. Однолезвийный клинок небольшой кривизны с обоюдоострым концом. Вручалась казаку в 17 лет стариками (без темляка). В 21 год, при отправке на службу казак получал погоны, кокарду и темляк. Шашка хранилась дома на видном месте (на ковре), передавалась от деда к внуку. Если в роду не оставалось наследников, - мужчин,- шашка ломалась и укладывалась в гроб последнему умершему.</w:t>
      </w:r>
    </w:p>
    <w:p w:rsidR="00141E64" w:rsidRDefault="00141E64" w:rsidP="00141E64">
      <w:pPr>
        <w:pStyle w:val="a3"/>
        <w:spacing w:before="0" w:beforeAutospacing="0" w:after="0" w:afterAutospacing="0"/>
      </w:pPr>
    </w:p>
    <w:p w:rsidR="00141E64" w:rsidRDefault="00141E64" w:rsidP="00141E64">
      <w:pPr>
        <w:pStyle w:val="a3"/>
        <w:spacing w:before="0" w:beforeAutospacing="0" w:after="0" w:afterAutospacing="0"/>
      </w:pPr>
    </w:p>
    <w:p w:rsidR="00141E64" w:rsidRDefault="00141E64" w:rsidP="00141E64">
      <w:pPr>
        <w:pStyle w:val="a3"/>
        <w:spacing w:before="0" w:beforeAutospacing="0" w:after="0" w:afterAutospacing="0"/>
      </w:pPr>
      <w:r>
        <w:rPr>
          <w:color w:val="000000"/>
          <w:sz w:val="27"/>
          <w:szCs w:val="27"/>
        </w:rPr>
        <w:t>Подведение итогов классного часа:</w:t>
      </w:r>
    </w:p>
    <w:p w:rsidR="00141E64" w:rsidRDefault="00141E64" w:rsidP="00141E64">
      <w:pPr>
        <w:pStyle w:val="a3"/>
        <w:spacing w:before="0" w:beforeAutospacing="0" w:after="0" w:afterAutospacing="0"/>
      </w:pPr>
      <w:r>
        <w:rPr>
          <w:color w:val="000000"/>
          <w:sz w:val="27"/>
          <w:szCs w:val="27"/>
        </w:rPr>
        <w:t>Беседа о важных символах и предметах казачества.</w:t>
      </w:r>
      <w:r>
        <w:rPr>
          <w:color w:val="000000"/>
          <w:sz w:val="27"/>
          <w:szCs w:val="27"/>
        </w:rPr>
        <w:br/>
      </w:r>
    </w:p>
    <w:p w:rsidR="00141E64" w:rsidRDefault="00141E64" w:rsidP="00141E64">
      <w:pPr>
        <w:pStyle w:val="a3"/>
        <w:spacing w:before="0" w:beforeAutospacing="0" w:after="0" w:afterAutospacing="0"/>
      </w:pPr>
    </w:p>
    <w:p w:rsidR="00141E64" w:rsidRDefault="00141E64" w:rsidP="00141E64">
      <w:pPr>
        <w:pStyle w:val="a3"/>
        <w:spacing w:before="0" w:beforeAutospacing="0" w:after="0" w:afterAutospacing="0"/>
      </w:pPr>
    </w:p>
    <w:p w:rsidR="00141E64" w:rsidRDefault="00141E64" w:rsidP="00141E64">
      <w:pPr>
        <w:pStyle w:val="a3"/>
        <w:spacing w:before="0" w:beforeAutospacing="0" w:after="0" w:afterAutospacing="0"/>
      </w:pPr>
    </w:p>
    <w:p w:rsidR="00141E64" w:rsidRDefault="00141E64" w:rsidP="00141E64">
      <w:pPr>
        <w:pStyle w:val="a3"/>
        <w:shd w:val="clear" w:color="auto" w:fill="FFFFFF"/>
        <w:spacing w:before="0" w:beforeAutospacing="0" w:after="0" w:afterAutospacing="0"/>
        <w:jc w:val="center"/>
      </w:pPr>
      <w:r>
        <w:rPr>
          <w:b/>
          <w:bCs/>
          <w:i/>
          <w:iCs/>
          <w:color w:val="000000"/>
          <w:sz w:val="27"/>
          <w:szCs w:val="27"/>
        </w:rPr>
        <w:t>Тема: </w:t>
      </w:r>
      <w:r>
        <w:rPr>
          <w:b/>
          <w:bCs/>
          <w:i/>
          <w:iCs/>
          <w:sz w:val="27"/>
          <w:szCs w:val="27"/>
        </w:rPr>
        <w:t>История возникновения казачества</w:t>
      </w:r>
      <w:r>
        <w:rPr>
          <w:b/>
          <w:bCs/>
          <w:i/>
          <w:iCs/>
          <w:sz w:val="52"/>
          <w:szCs w:val="52"/>
        </w:rPr>
        <w:t>.</w:t>
      </w:r>
    </w:p>
    <w:p w:rsidR="00141E64" w:rsidRDefault="00141E64" w:rsidP="00141E64">
      <w:pPr>
        <w:pStyle w:val="a3"/>
        <w:spacing w:before="0" w:beforeAutospacing="0" w:after="0" w:afterAutospacing="0"/>
      </w:pPr>
      <w:r>
        <w:rPr>
          <w:b/>
          <w:bCs/>
        </w:rPr>
        <w:t>Цель мероприятия:</w:t>
      </w:r>
    </w:p>
    <w:p w:rsidR="00141E64" w:rsidRDefault="00141E64" w:rsidP="00141E64">
      <w:pPr>
        <w:pStyle w:val="a3"/>
        <w:spacing w:before="0" w:beforeAutospacing="0" w:after="0" w:afterAutospacing="0"/>
      </w:pPr>
      <w:r>
        <w:t>Воспитание нравственной, духовной личности, путем формирования национального самосознания и чувства уважения к традициям казачества.</w:t>
      </w:r>
    </w:p>
    <w:p w:rsidR="00141E64" w:rsidRDefault="00141E64" w:rsidP="00141E64">
      <w:pPr>
        <w:pStyle w:val="a3"/>
        <w:spacing w:before="0" w:beforeAutospacing="0" w:after="0" w:afterAutospacing="0"/>
      </w:pPr>
      <w:r>
        <w:rPr>
          <w:b/>
          <w:bCs/>
        </w:rPr>
        <w:t>Задачи :</w:t>
      </w:r>
    </w:p>
    <w:p w:rsidR="00141E64" w:rsidRDefault="00141E64" w:rsidP="00141E64">
      <w:pPr>
        <w:pStyle w:val="a3"/>
        <w:spacing w:before="0" w:beforeAutospacing="0" w:after="0" w:afterAutospacing="0"/>
      </w:pPr>
      <w:r>
        <w:sym w:font="Symbol" w:char="F0B7"/>
      </w:r>
      <w:r>
        <w:t>          Помочь учащимся более глубоко изучить историю казачества.</w:t>
      </w:r>
    </w:p>
    <w:p w:rsidR="00141E64" w:rsidRDefault="00141E64" w:rsidP="00141E64">
      <w:pPr>
        <w:pStyle w:val="a3"/>
        <w:spacing w:before="0" w:beforeAutospacing="0" w:after="0" w:afterAutospacing="0"/>
      </w:pPr>
      <w:r>
        <w:sym w:font="Symbol" w:char="F0B7"/>
      </w:r>
      <w:r>
        <w:t>          Воспитывать патриотические качества личности на примере героического прошлого казаков и их роли в истории края и страны.</w:t>
      </w:r>
    </w:p>
    <w:p w:rsidR="00141E64" w:rsidRDefault="00141E64" w:rsidP="00141E64">
      <w:pPr>
        <w:pStyle w:val="a3"/>
        <w:spacing w:before="0" w:beforeAutospacing="0" w:after="0" w:afterAutospacing="0"/>
      </w:pPr>
      <w:r>
        <w:sym w:font="Symbol" w:char="F0B7"/>
      </w:r>
      <w:r>
        <w:t>          Способствовать социализации молодого человека, осознанию им своей принадлежности к определенной государственной, культурной, этико-социальной общности, пониманию многообразия современного мира и необходимости диалога между представителями разных культур.</w:t>
      </w:r>
    </w:p>
    <w:p w:rsidR="00141E64" w:rsidRDefault="00141E64" w:rsidP="00141E64">
      <w:pPr>
        <w:pStyle w:val="a3"/>
        <w:spacing w:before="0" w:beforeAutospacing="0" w:after="0" w:afterAutospacing="0"/>
      </w:pPr>
      <w:r>
        <w:br/>
      </w:r>
    </w:p>
    <w:p w:rsidR="00141E64" w:rsidRDefault="00141E64" w:rsidP="00141E64">
      <w:pPr>
        <w:pStyle w:val="a3"/>
        <w:spacing w:before="0" w:beforeAutospacing="0" w:after="0" w:afterAutospacing="0"/>
        <w:jc w:val="center"/>
      </w:pPr>
      <w:r>
        <w:rPr>
          <w:b/>
          <w:bCs/>
          <w:i/>
          <w:iCs/>
          <w:sz w:val="27"/>
          <w:szCs w:val="27"/>
        </w:rPr>
        <w:t>Ход классного часа:</w:t>
      </w:r>
    </w:p>
    <w:p w:rsidR="00141E64" w:rsidRDefault="00141E64" w:rsidP="00141E64">
      <w:pPr>
        <w:pStyle w:val="a3"/>
        <w:spacing w:before="0" w:beforeAutospacing="0" w:after="0" w:afterAutospacing="0"/>
      </w:pPr>
    </w:p>
    <w:p w:rsidR="00141E64" w:rsidRDefault="00141E64" w:rsidP="00141E64">
      <w:pPr>
        <w:pStyle w:val="a3"/>
        <w:spacing w:before="0" w:beforeAutospacing="0" w:after="0" w:afterAutospacing="0"/>
      </w:pPr>
      <w:r>
        <w:rPr>
          <w:rFonts w:ascii="Verdana" w:hAnsi="Verdana"/>
          <w:color w:val="000000"/>
          <w:sz w:val="22"/>
          <w:szCs w:val="22"/>
        </w:rPr>
        <w:t>История возникновения казачества</w:t>
      </w:r>
    </w:p>
    <w:p w:rsidR="00141E64" w:rsidRDefault="00141E64" w:rsidP="00141E64">
      <w:pPr>
        <w:pStyle w:val="a3"/>
        <w:spacing w:before="0" w:beforeAutospacing="0" w:after="0" w:afterAutospacing="0"/>
      </w:pPr>
    </w:p>
    <w:p w:rsidR="00141E64" w:rsidRDefault="00141E64" w:rsidP="00141E64">
      <w:pPr>
        <w:pStyle w:val="a3"/>
        <w:spacing w:before="0" w:beforeAutospacing="0" w:after="0" w:afterAutospacing="0"/>
      </w:pPr>
      <w:r>
        <w:rPr>
          <w:rFonts w:ascii="Verdana" w:hAnsi="Verdana"/>
          <w:color w:val="000000"/>
          <w:sz w:val="22"/>
          <w:szCs w:val="22"/>
        </w:rPr>
        <w:t>Ди́коепо́ле — историческое название не разграниченных и слабозаселённых причерноморских и приазовских южнорусских степей между средним и нижним течением Днестра на западе, нижним течением Дона и Северским Донцом на востоке, от левого притока Днепра — Самары и верховьев притоков Южного Буга — Синюхи и Ингула на севере, до Чёрного и Азовского морей и Крыма на юге. </w:t>
      </w:r>
      <w:r>
        <w:rPr>
          <w:rFonts w:ascii="Verdana" w:hAnsi="Verdana"/>
          <w:color w:val="000000"/>
          <w:sz w:val="22"/>
          <w:szCs w:val="22"/>
        </w:rPr>
        <w:br/>
        <w:t xml:space="preserve">Казачество проживало вне пределов России, на достаточном удалении от её рубежей, на свободной земле, - на просторах Дикого Поля - в лесостепной и степной частях Восточно-Европейской равнины, на берегах Дона, Днепра, Волги, в причерноморских и приазовских степях.Когда и как появились казаки </w:t>
      </w:r>
      <w:r>
        <w:rPr>
          <w:rFonts w:ascii="Verdana" w:hAnsi="Verdana"/>
          <w:color w:val="000000"/>
          <w:sz w:val="22"/>
          <w:szCs w:val="22"/>
        </w:rPr>
        <w:lastRenderedPageBreak/>
        <w:t>как организованная сила на этих землях, сказать определённо трудно. </w:t>
      </w:r>
      <w:r>
        <w:rPr>
          <w:rFonts w:ascii="Verdana" w:hAnsi="Verdana"/>
          <w:color w:val="000000"/>
          <w:sz w:val="22"/>
          <w:szCs w:val="22"/>
        </w:rPr>
        <w:br/>
        <w:t>Но "Гребенская летопись" упоминает "Там, в верховьях Дона, народ христианский воинского чина, зовомиказаци, иже имеху у себя чудотворные иконы в церквазсвоих".Речь идёт о значительных казачьих поселениях, где "казаци" уже имели церкви, то есть образованых много лет ранее. Кроме того достоверно, что низовые казаки основывали свои поселения южнее "за Полем" и значително ранее, о которых говорит летопись. Просто до нас не дощли о ранней истории казачества, а первые упоминания о казаках появились в государственных документах, когда с казаками устанавливались сношения на уровне посольств, как иностранными государствами, что говорит о многом - в том числе и о полной автономии казачества. </w:t>
      </w:r>
      <w:r>
        <w:rPr>
          <w:rFonts w:ascii="Verdana" w:hAnsi="Verdana"/>
          <w:color w:val="000000"/>
          <w:sz w:val="22"/>
          <w:szCs w:val="22"/>
        </w:rPr>
        <w:br/>
        <w:t>В отличии от других стран, где огнём и мечёмнасаждалась чуждая религия и чуждый уклад жизни, казаки, защищая свою свободу, земли и веру, никому не навязывали её насильно, даже при завоевании чужих территорий. Захват и освоение новых земель казаками сопровождались не только военным подавлением, часто даже жестоким, коренного населения, но и привнесением культурного влияния, веротерпимостью и уважительным отношением к обычаям подчинившихся народов. Здесь корни казачьего феномена во всемирной истории. </w:t>
      </w:r>
      <w:r>
        <w:rPr>
          <w:rFonts w:ascii="Verdana" w:hAnsi="Verdana"/>
          <w:color w:val="000000"/>
          <w:sz w:val="22"/>
          <w:szCs w:val="22"/>
        </w:rPr>
        <w:br/>
        <w:t>В границах Дикого поля сейчас располагаются Луганская, Донецкая, Днепропетровская, Запорожская, Кировоградская, Полтавская, Николаевская, Одесская, Харьковская и Херсонская области Украины, а также Тульская, Липецкая, Воронежская, Орловская, Курская, Белгородская и Ростовская области России.</w:t>
      </w:r>
      <w:r>
        <w:rPr>
          <w:rFonts w:ascii="Verdana" w:hAnsi="Verdana"/>
          <w:color w:val="000000"/>
          <w:sz w:val="22"/>
          <w:szCs w:val="22"/>
        </w:rPr>
        <w:br/>
      </w:r>
      <w:r>
        <w:rPr>
          <w:rFonts w:ascii="Verdana" w:hAnsi="Verdana"/>
          <w:color w:val="000000"/>
          <w:sz w:val="22"/>
          <w:szCs w:val="22"/>
        </w:rPr>
        <w:br/>
        <w:t>Запорожская сечь - организация казачества за Днепровскими порогами. Казаки колонизовали степные пространства к югу от Днепровских порогов, создавая здесь "городки” (укрепления) или "сечи” (засеки) еще с ХIV века. В 1540-х годах они объединились в Запорожскую Сечь. Название центрального укрепления — Запорожская Сечь — перешло на всю организацию запорожского казачества. </w:t>
      </w:r>
      <w:r>
        <w:rPr>
          <w:rFonts w:ascii="Verdana" w:hAnsi="Verdana"/>
          <w:color w:val="000000"/>
          <w:sz w:val="22"/>
          <w:szCs w:val="22"/>
        </w:rPr>
        <w:br/>
        <w:t>Окончательно как своеобразная организация казачества Запорожская Сечь сложилась во второй половине ХVI века. С конца XVII в., с усиления России на южных рубежах, отношения к ней Запорожской Сечи ухудшились. При Петре I за измену при гетмане Мазепе Сечь была разрушена. Петр объявил ее уничтоженной. Запорожцы приютились, в так называемой Новой Сечи, которая была ликвидирована в 1775 году Екатериной II после подавления восстания Пугачёва.</w:t>
      </w:r>
      <w:r>
        <w:rPr>
          <w:rFonts w:ascii="Verdana" w:hAnsi="Verdana"/>
          <w:color w:val="000000"/>
          <w:sz w:val="22"/>
          <w:szCs w:val="22"/>
        </w:rPr>
        <w:br/>
      </w:r>
      <w:r>
        <w:rPr>
          <w:rFonts w:ascii="Verdana" w:hAnsi="Verdana"/>
          <w:color w:val="000000"/>
          <w:sz w:val="22"/>
          <w:szCs w:val="22"/>
        </w:rPr>
        <w:br/>
        <w:t>Казачество - Отдельный этнос, самостоятельная народность, четвертая ветвь восточного славянства или даже особая нация смешанного тюрко-славянского происхождения.</w:t>
      </w:r>
      <w:r>
        <w:rPr>
          <w:rFonts w:ascii="Verdana" w:hAnsi="Verdana"/>
          <w:color w:val="000000"/>
          <w:sz w:val="22"/>
          <w:szCs w:val="22"/>
        </w:rPr>
        <w:br/>
        <w:t>От глубокой древности и до наших дней, как указывают погребения, жизнь казаков связана с северо-западной частью Скифии Азиатской. Эти погребения указывают первоначальное переселение в III–II вв. до Р.Х. из Закавказья на Северный Кавказ, где их племена начали постепенный переход к оседлости, внедряясь в жизнь славян-меотидов в результате процессов, которые и археологии принято называть «внедрением сарматов в среду меотов»: «на Сев. Кавказе и на Дону появился смешанный славяно-туранский тип особой народности, известный истории под именами Торетов, Торпетов, Торков, Удзов, Беренджеров, Сираков, Брадас-Бродников.</w:t>
      </w:r>
      <w:r>
        <w:rPr>
          <w:rFonts w:ascii="Verdana" w:hAnsi="Verdana"/>
          <w:color w:val="000000"/>
          <w:sz w:val="22"/>
          <w:szCs w:val="22"/>
        </w:rPr>
        <w:br/>
      </w:r>
      <w:r>
        <w:rPr>
          <w:rFonts w:ascii="Verdana" w:hAnsi="Verdana"/>
          <w:color w:val="000000"/>
          <w:sz w:val="22"/>
          <w:szCs w:val="22"/>
        </w:rPr>
        <w:br/>
        <w:t>Оседлая часть этих племен, оставаясь на Кавказе, подчинялась Казарам и Асам Аланам, и царстве которых Приазовье и Тамань назывались Землей Касак (Персидская география Гудуд ал Алэм, составленная 989 г. Обнаружена среди древностей города Бухара, как рукописная копия, сделанная русским капитаном А.Г. Туманским в 1892 году). </w:t>
      </w:r>
      <w:r>
        <w:rPr>
          <w:rFonts w:ascii="Verdana" w:hAnsi="Verdana"/>
          <w:color w:val="000000"/>
          <w:sz w:val="22"/>
          <w:szCs w:val="22"/>
        </w:rPr>
        <w:br/>
      </w:r>
      <w:r>
        <w:rPr>
          <w:rFonts w:ascii="Verdana" w:hAnsi="Verdana"/>
          <w:color w:val="000000"/>
          <w:sz w:val="22"/>
          <w:szCs w:val="22"/>
        </w:rPr>
        <w:lastRenderedPageBreak/>
        <w:br/>
        <w:t>В академических комментариях к Константину Порфирогениту (С. Петербург, 1744 г.) Сигфрид Байер говорит о Казахии: "Сие есть всех древнейшее казацкого народа поселения упомянутие". Основываясь на письменных и археологических памятниках казачьей древности, можно считать Дон, Меотиду (Приазовье) и примыкающие к ним северо-кавказкие равнины той страной, которую когда то называли уже Касакией, Землей Касак, иначе говоря, - колыбелью казачьего рода. </w:t>
      </w:r>
      <w:r>
        <w:rPr>
          <w:rFonts w:ascii="Verdana" w:hAnsi="Verdana"/>
          <w:color w:val="000000"/>
          <w:sz w:val="22"/>
          <w:szCs w:val="22"/>
        </w:rPr>
        <w:br/>
      </w:r>
      <w:r>
        <w:rPr>
          <w:rFonts w:ascii="Verdana" w:hAnsi="Verdana"/>
          <w:color w:val="000000"/>
          <w:sz w:val="22"/>
          <w:szCs w:val="22"/>
        </w:rPr>
        <w:br/>
        <w:t>Казачьи историки, и объективные иностранцы на основании изучения исторических данных приходят к одному и тому же выводу: казаки – особый народ, с сильной примесью тюркской крови, они являются коренными обитателями Казакии. Со времен Хозарской империи (вторая половина VII в.) и вплоть до самого конца XIV века (распад Золотой Орды), то есть на протяжении почти 600 лет, постоянно жили на своей земле, сохраняя свое национальное лицо, народный быт, хозяйственную структуру, христианскую религию.</w:t>
      </w:r>
      <w:r>
        <w:rPr>
          <w:rFonts w:ascii="Verdana" w:hAnsi="Verdana"/>
          <w:color w:val="000000"/>
          <w:sz w:val="22"/>
          <w:szCs w:val="22"/>
        </w:rPr>
        <w:br/>
      </w:r>
      <w:r>
        <w:rPr>
          <w:rFonts w:ascii="Verdana" w:hAnsi="Verdana"/>
          <w:color w:val="000000"/>
          <w:sz w:val="22"/>
          <w:szCs w:val="22"/>
        </w:rPr>
        <w:br/>
        <w:t>С присоединением Земли Донских Казаков к России, там установлены общеимперские права гражданского состояния. В 1798 г. император Павел I ввел у Казаков армейские чины с присвоением офицерам дворянского звания. Казак получал личное дворянство после производства в первый офицерский чин, или продвинувшись в статской службе до чина IX класса (титулярный советник), или будучи награжден орденом, учрежденным для чиновников и офицеров. Потомственное дворянство казак приобретал дослужившись до чина действительного статского советника в гражданской или до чина полковника в военной службе.</w:t>
      </w:r>
      <w:r>
        <w:rPr>
          <w:rFonts w:ascii="Verdana" w:hAnsi="Verdana"/>
          <w:color w:val="000000"/>
          <w:sz w:val="22"/>
          <w:szCs w:val="22"/>
        </w:rPr>
        <w:br/>
      </w:r>
      <w:r>
        <w:rPr>
          <w:rFonts w:ascii="Verdana" w:hAnsi="Verdana"/>
          <w:color w:val="000000"/>
          <w:sz w:val="22"/>
          <w:szCs w:val="22"/>
        </w:rPr>
        <w:br/>
        <w:t>Наша древняя история пока восстановлена только в схеме и потому не раз представляется в искаженном виде, иногда по неведению, а чаще по национальным соображениям чуждых нам историков. Вместе с тем, непоколебимой остается старая точка зрения, изложенная в этнографическом труде профессора Московского университета Зябловского (Всеобщая география Российской империи.М. 1807, ч. 3 стр. 16) и в учебнике русской геогфии К. И. Арсеньева, где казаки указываются в качестве особого славянского народа, занимающего часть России.</w:t>
      </w:r>
      <w:r>
        <w:rPr>
          <w:rFonts w:ascii="Verdana" w:hAnsi="Verdana"/>
          <w:color w:val="000000"/>
          <w:sz w:val="22"/>
          <w:szCs w:val="22"/>
        </w:rPr>
        <w:br/>
      </w:r>
      <w:r>
        <w:rPr>
          <w:rFonts w:ascii="Verdana" w:hAnsi="Verdana"/>
          <w:color w:val="000000"/>
          <w:sz w:val="22"/>
          <w:szCs w:val="22"/>
        </w:rPr>
        <w:br/>
        <w:t>Казак - взрослый представитель особого многоплеменного этноса – казачьего этноса (казачьего народа); Казак родовой (природный) – знающий не менее трех поколений предков-казаков по мужской линии (отца, деда и прадеда). Казак, знающий четыре и более поколений, является казаком старинного рода. Казак потомственный – взрослый казак, имеющий (знающий) хотя бы одного из своих родителей (включая крестного отца) из родовых казаков. Казак приписной (повёрстанный) – Взрослый мужчина неказачьего происхождения, принятый в казачью станицу (в общину, в реестровое казачество) и берущий на себя, соответствующие Уставу обязанности.</w:t>
      </w:r>
      <w:r>
        <w:rPr>
          <w:rFonts w:ascii="Verdana" w:hAnsi="Verdana"/>
          <w:color w:val="000000"/>
          <w:sz w:val="22"/>
          <w:szCs w:val="22"/>
        </w:rPr>
        <w:br/>
      </w:r>
      <w:r>
        <w:rPr>
          <w:rFonts w:ascii="Verdana" w:hAnsi="Verdana"/>
          <w:color w:val="000000"/>
          <w:sz w:val="22"/>
          <w:szCs w:val="22"/>
        </w:rPr>
        <w:br/>
        <w:t>• до 1917 г. представитель одного из многочисленных племен, населяющих Российскую империю, наряду с великороссами, малороссами, татарами, алеутами, тунгусами и пр. В настоящее время обозначение особой национальности в общем перечне национальностей при проведении переписи в РФ;</w:t>
      </w:r>
      <w:r>
        <w:rPr>
          <w:rFonts w:ascii="Verdana" w:hAnsi="Verdana"/>
          <w:color w:val="000000"/>
          <w:sz w:val="22"/>
          <w:szCs w:val="22"/>
        </w:rPr>
        <w:br/>
        <w:t>• представитель особого казачьего сословия, существовавшего в Российской империи до 1917 года;</w:t>
      </w:r>
      <w:r>
        <w:rPr>
          <w:rFonts w:ascii="Verdana" w:hAnsi="Verdana"/>
          <w:color w:val="000000"/>
          <w:sz w:val="22"/>
          <w:szCs w:val="22"/>
        </w:rPr>
        <w:br/>
        <w:t>• рядовой казачьих войск; </w:t>
      </w:r>
      <w:r>
        <w:rPr>
          <w:rFonts w:ascii="Verdana" w:hAnsi="Verdana"/>
          <w:color w:val="000000"/>
          <w:sz w:val="22"/>
          <w:szCs w:val="22"/>
        </w:rPr>
        <w:br/>
        <w:t>• член казачьей общественной организации (общины, станицы, объединения); </w:t>
      </w:r>
      <w:r>
        <w:rPr>
          <w:rFonts w:ascii="Verdana" w:hAnsi="Verdana"/>
          <w:color w:val="000000"/>
          <w:sz w:val="22"/>
          <w:szCs w:val="22"/>
        </w:rPr>
        <w:br/>
        <w:t>• вольный, свободный, никому неподвластный человек (в фольклоре и литературе); </w:t>
      </w:r>
      <w:r>
        <w:rPr>
          <w:rFonts w:ascii="Verdana" w:hAnsi="Verdana"/>
          <w:color w:val="000000"/>
          <w:sz w:val="22"/>
          <w:szCs w:val="22"/>
        </w:rPr>
        <w:br/>
      </w:r>
      <w:r>
        <w:rPr>
          <w:rFonts w:ascii="Verdana" w:hAnsi="Verdana"/>
          <w:color w:val="000000"/>
          <w:sz w:val="22"/>
          <w:szCs w:val="22"/>
        </w:rPr>
        <w:lastRenderedPageBreak/>
        <w:t>• в малороссийском (украинском) языке (диалекте) – «козак».</w:t>
      </w:r>
      <w:r>
        <w:rPr>
          <w:rFonts w:ascii="Verdana" w:hAnsi="Verdana"/>
          <w:color w:val="000000"/>
          <w:sz w:val="22"/>
          <w:szCs w:val="22"/>
        </w:rPr>
        <w:br/>
      </w:r>
      <w:r>
        <w:rPr>
          <w:rFonts w:ascii="Verdana" w:hAnsi="Verdana"/>
          <w:color w:val="000000"/>
          <w:sz w:val="22"/>
          <w:szCs w:val="22"/>
        </w:rPr>
        <w:br/>
        <w:t>Внешне, казак конечно может не проявлять такта и этической сдержанности в своем естественном и раскрепощенном поведении, и даже выглядеть, некоторым образом –вызывающе: высокомерно и по-хозяйски свободно. Но при этом он по-доброму весел и открыт. И таким своим поведением, он не причиняет никому никаких неудобств или смущения. Напротив, он сразу располагает к безудержному общению и доверительному отношению к себе. Но а, безобидная его такая надменность, это только форма, за которой скрывается совершенно необыкновенная красота его души. Как известно, из многих высказываний: «Высокомерие дончаков и повелительный тон, так цеж признак породы». Гордая осанка вовсе не означает греховную горделивость души, которая как мы знаем, есть суть любого зла. Прямые плечи, при выдающейся вперед грудной клетки это дар природы от верховой езды и осознания своих побед над естеством личных слабостей. </w:t>
      </w:r>
      <w:r>
        <w:rPr>
          <w:rFonts w:ascii="Verdana" w:hAnsi="Verdana"/>
          <w:color w:val="000000"/>
          <w:sz w:val="22"/>
          <w:szCs w:val="22"/>
        </w:rPr>
        <w:br/>
        <w:t>Корни казачьих племен (казачьего этноса) – скифские (алано-готские) . Скифские племена издавна (до новой эры) существовали на благодатных землях Приазовья и северного Причерноморья. Со времен Киевской Руси (с ХI века) земли Приазовья и Причерноморья начали мощно усиливаться славянством. Азовская Русь (княжество Тмутаракань) стала одной из провинций Киевской Руси, то есть входила в состав «Всея Русь». </w:t>
      </w:r>
    </w:p>
    <w:p w:rsidR="00141E64" w:rsidRDefault="00141E64" w:rsidP="00141E64">
      <w:pPr>
        <w:pStyle w:val="a3"/>
        <w:spacing w:before="0" w:beforeAutospacing="0" w:after="0" w:afterAutospacing="0"/>
      </w:pPr>
      <w:r>
        <w:rPr>
          <w:rFonts w:ascii="Verdana" w:hAnsi="Verdana"/>
          <w:color w:val="000000"/>
          <w:sz w:val="22"/>
          <w:szCs w:val="22"/>
        </w:rPr>
        <w:t>В годы владычества Золотой Орды (XIII – XV века) к казачьим племенам стала активно подмешиваться татарская кровь (булгарская, огузско-печенегская, горская, ногайская и пр.). </w:t>
      </w:r>
      <w:r>
        <w:rPr>
          <w:rFonts w:ascii="Verdana" w:hAnsi="Verdana"/>
          <w:color w:val="000000"/>
          <w:sz w:val="22"/>
          <w:szCs w:val="22"/>
        </w:rPr>
        <w:br/>
        <w:t>Начиная с XVI века, то есть со времен царя Ивана Грозного и даже немного ранее, казачьи племена существенно «ославянились» по численности. В казачество пошел славянский поток великоросской, поморской, малоросской и польской крови. Славяне, которые устремились на земли Казачьего Присуда, стали интенсивно «оказачиваться», то есть приобретали и укрепляли в себе дух вольнолюбия и свободы. Слияние природных казаков со славянской и татарской и «прививкой» дало тот чрезвычайно крепкий сплав, который называют «русскими казаками». </w:t>
      </w:r>
      <w:r>
        <w:rPr>
          <w:rFonts w:ascii="Verdana" w:hAnsi="Verdana"/>
          <w:color w:val="000000"/>
          <w:sz w:val="22"/>
          <w:szCs w:val="22"/>
        </w:rPr>
        <w:br/>
        <w:t>Термин «этнос» в России долгое время вообще не существовал и никакого смысла не нёс. В ходу были такие понятии как «племена» и «народности». По современному смыслу «этнос» – это группа однородных племен, этническое сообщество. Казачье сословие. Начиная с петровских времен 18-го века вплоть до революции 1917 г. казаки образовали в Российской империи основу отдельного сословия (совместно с другими племенами – осетинами, калмыками, бурятами, якутами и др.) Казаки охраняли государственные и внутренние границы, в качестве иррегулярных войск участвовали во множестве войн - с Турцией, на Кавказе, с Наполеоном, с японцами, в Первой мировой войне, служили как личный конвой царя. В ответ они имели значительную социальную автономию, выборность атаманов низшего и среднего звена, плодородные земли в общинной собственности. Казачье сословие освобождалось от государственных налогов, однако с казаков взимали станичные сборы. С 1909 года было отменено обязательное православие для казачества. Революция 1917 года уничтожила бывшее сословное деление Российской империи. Попытки возродить казачью сословность в РФ после 1991 г. на основе привлечения казаков к государственной службе не состоялись. </w:t>
      </w:r>
      <w:r>
        <w:rPr>
          <w:rFonts w:ascii="Verdana" w:hAnsi="Verdana"/>
          <w:color w:val="000000"/>
          <w:sz w:val="22"/>
          <w:szCs w:val="22"/>
        </w:rPr>
        <w:br/>
        <w:t>Казачьи войска: С 18 века территориальное обозначение 11-ти казачьих Областей (Войск) - Донское, Кубанское, Терское, Уральское, Астраханское, Оренбургское, Сибирское, Семиреченское, Забайкальское, Амурское, Уссурийское. В настоящее время дань традициям в обозначении этнических и общественных казачьих объединений; </w:t>
      </w:r>
      <w:r>
        <w:rPr>
          <w:rFonts w:ascii="Verdana" w:hAnsi="Verdana"/>
          <w:color w:val="000000"/>
          <w:sz w:val="22"/>
          <w:szCs w:val="22"/>
        </w:rPr>
        <w:br/>
        <w:t xml:space="preserve">до 1917 г. составная часть Российских вооруженных сил. Подразделялись на иррегулярные (резервные) и действующие (срочные) части. Состояли из кавалерийских частей (80% всех казачьих войск), основная структурная </w:t>
      </w:r>
      <w:r>
        <w:rPr>
          <w:rFonts w:ascii="Verdana" w:hAnsi="Verdana"/>
          <w:color w:val="000000"/>
          <w:sz w:val="22"/>
          <w:szCs w:val="22"/>
        </w:rPr>
        <w:lastRenderedPageBreak/>
        <w:t>единица – полк, артиллерийских – основная структурная единица батарея, пехотных (пластунских) - основная структурная единица сотня, батальон. Комплектовались исключительно из представителей казачьего этноса, с 1909 года также представителями других народностей (калмыки,буряты и пр.). Офицерский состав – исключительно казачий. </w:t>
      </w:r>
      <w:r>
        <w:rPr>
          <w:rFonts w:ascii="Verdana" w:hAnsi="Verdana"/>
          <w:color w:val="000000"/>
          <w:sz w:val="22"/>
          <w:szCs w:val="22"/>
        </w:rPr>
        <w:br/>
      </w:r>
      <w:r>
        <w:rPr>
          <w:rFonts w:ascii="Verdana" w:hAnsi="Verdana"/>
          <w:color w:val="000000"/>
          <w:sz w:val="22"/>
          <w:szCs w:val="22"/>
        </w:rPr>
        <w:br/>
        <w:t>Казачьи войска принимали активное участие в освоении Кавказа, Сибири (экспедиция Ермака) и Дальнего Востока.</w:t>
      </w:r>
      <w:r>
        <w:rPr>
          <w:rFonts w:ascii="Verdana" w:hAnsi="Verdana"/>
          <w:color w:val="000000"/>
          <w:sz w:val="22"/>
          <w:szCs w:val="22"/>
        </w:rPr>
        <w:br/>
        <w:t>В 1645 русский казак Василий Поярков проплыл по Амуру, вышел в Охотское море, открыл Северный Сахалин и вернулся в Якутск.</w:t>
      </w:r>
      <w:r>
        <w:rPr>
          <w:rFonts w:ascii="Verdana" w:hAnsi="Verdana"/>
          <w:color w:val="000000"/>
          <w:sz w:val="22"/>
          <w:szCs w:val="22"/>
        </w:rPr>
        <w:br/>
        <w:t>В 1648 русский казак Семён Иванович Дежнёв проплыл из Ледовитого океана (устье Колымы) в Тихий (устье Анадыря) и открыл пролив между Азией и Америкой.</w:t>
      </w:r>
      <w:r>
        <w:rPr>
          <w:rFonts w:ascii="Verdana" w:hAnsi="Verdana"/>
          <w:color w:val="000000"/>
          <w:sz w:val="22"/>
          <w:szCs w:val="22"/>
        </w:rPr>
        <w:br/>
        <w:t>В 1697—1699 русский казак Владимир Васильевич Атласов (1661—1711) исследовал Камчатку.</w:t>
      </w:r>
      <w:r>
        <w:rPr>
          <w:rFonts w:ascii="Verdana" w:hAnsi="Verdana"/>
          <w:color w:val="000000"/>
          <w:sz w:val="22"/>
          <w:szCs w:val="22"/>
        </w:rPr>
        <w:br/>
        <w:t>Казаки донские, а также кубанские, уральские, терские, сунженские, кизлярские, волжсие, азовские, черноморские, запорожские, приднепровские, уфимские, касимовские и пр.:территориальный признак проживания казачьего этноса, территориальное расположение казачьих станиц, хуторов и юртов.</w:t>
      </w:r>
      <w:r>
        <w:rPr>
          <w:rFonts w:ascii="Verdana" w:hAnsi="Verdana"/>
          <w:color w:val="000000"/>
          <w:sz w:val="22"/>
          <w:szCs w:val="22"/>
        </w:rPr>
        <w:br/>
        <w:t>принадлежность к казачьему сословию, состоявшему к 1917 г. из 11 казачьих Войск (Донское, Кубанское, Терское, Уральское, Астраханское, Оренбургское, Сибирское, Семиреченское, Забайкальское, Амурское, Уссурийское). </w:t>
      </w:r>
      <w:r>
        <w:rPr>
          <w:rFonts w:ascii="Verdana" w:hAnsi="Verdana"/>
          <w:color w:val="000000"/>
          <w:sz w:val="22"/>
          <w:szCs w:val="22"/>
        </w:rPr>
        <w:br/>
      </w:r>
      <w:r>
        <w:rPr>
          <w:rFonts w:ascii="Verdana" w:hAnsi="Verdana"/>
          <w:color w:val="000000"/>
          <w:sz w:val="22"/>
          <w:szCs w:val="22"/>
        </w:rPr>
        <w:br/>
        <w:t>Казаки ордынские – казаки, служившие в 13-16 вв. Золотой Орде под началом ханских ставленников в качестве воинов, а также работники, обслуживающие транспортную сеть Орды. До принятия Ордой ислама (14 век) могли быть православными, то есть «русскими».</w:t>
      </w:r>
      <w:r>
        <w:rPr>
          <w:rFonts w:ascii="Verdana" w:hAnsi="Verdana"/>
          <w:color w:val="000000"/>
          <w:sz w:val="22"/>
          <w:szCs w:val="22"/>
        </w:rPr>
        <w:br/>
      </w:r>
      <w:r>
        <w:rPr>
          <w:rFonts w:ascii="Verdana" w:hAnsi="Verdana"/>
          <w:color w:val="000000"/>
          <w:sz w:val="22"/>
          <w:szCs w:val="22"/>
        </w:rPr>
        <w:br/>
        <w:t>Казаки реестровые: в 14-17 вв. приднепровские (черкасские) казаки на службе Польско-литовскому государству под началом шляхетских офицеров. Позже (17-18 вв.) на службе московскому царю (слободские казаки); </w:t>
      </w:r>
      <w:r>
        <w:rPr>
          <w:rFonts w:ascii="Verdana" w:hAnsi="Verdana"/>
          <w:color w:val="000000"/>
          <w:sz w:val="22"/>
          <w:szCs w:val="22"/>
        </w:rPr>
        <w:br/>
        <w:t>в настоящее время граждане РФ, принявшие на себя обязательства по тому или иному виду государственной службы и вступившие в соответствующую общественную организацию. </w:t>
      </w:r>
      <w:r>
        <w:rPr>
          <w:rFonts w:ascii="Verdana" w:hAnsi="Verdana"/>
          <w:color w:val="000000"/>
          <w:sz w:val="22"/>
          <w:szCs w:val="22"/>
        </w:rPr>
        <w:br/>
      </w:r>
      <w:r>
        <w:rPr>
          <w:rFonts w:ascii="Verdana" w:hAnsi="Verdana"/>
          <w:color w:val="000000"/>
          <w:sz w:val="22"/>
          <w:szCs w:val="22"/>
        </w:rPr>
        <w:br/>
        <w:t>Казачий говор (язык) – за две тысячи лет язык казачьих племен менялся неоднократно. В самом истоке это был «скифский язык», на котором общались готские и сарматские (кавказские) племена общего индоевропейского корня. По Овидию («Понтийские летописи») скифы (сарматы и готы) говорили одним языком, но на разных наречиях. Письменность этого периода была руническая, все священные храмовые книги раннего периода апостольского христианства были выполнены особым скифским алфавитом, позже названным «антикумом». </w:t>
      </w:r>
      <w:r>
        <w:rPr>
          <w:rFonts w:ascii="Verdana" w:hAnsi="Verdana"/>
          <w:color w:val="000000"/>
          <w:sz w:val="22"/>
          <w:szCs w:val="22"/>
        </w:rPr>
        <w:br/>
      </w:r>
      <w:r>
        <w:rPr>
          <w:rFonts w:ascii="Verdana" w:hAnsi="Verdana"/>
          <w:color w:val="000000"/>
          <w:sz w:val="22"/>
          <w:szCs w:val="22"/>
        </w:rPr>
        <w:br/>
        <w:t>После того, как на территории бывшей Скифии с X века образовалось княжество Тмутаракань (Азовская Русь, как провинция Киевской Руси), племена, его населяющие, стали ускорено переходить на древнеславянский язык. Священные книги со скифского «антикума» переписывались «кириллицей» на церковнославянский язык русского (русьского) православия. </w:t>
      </w:r>
      <w:r>
        <w:rPr>
          <w:rFonts w:ascii="Verdana" w:hAnsi="Verdana"/>
          <w:color w:val="000000"/>
          <w:sz w:val="22"/>
          <w:szCs w:val="22"/>
        </w:rPr>
        <w:br/>
      </w:r>
      <w:r>
        <w:rPr>
          <w:rFonts w:ascii="Verdana" w:hAnsi="Verdana"/>
          <w:color w:val="000000"/>
          <w:sz w:val="22"/>
          <w:szCs w:val="22"/>
        </w:rPr>
        <w:br/>
        <w:t>При нашествии татаро-монгольской Орды на Русь казаки, находясь в составе ордынских войск на основе «тамги» (то есть «дани по людям»), вынуждены были использовать государственный язык Орды – татарский. Низовые донские и запорожские казаки вплоть до начала XIX века говорили и по-русски (по-славянски), и по-татарски (по-тюрски). Многие тюркские слова и выражения остались в казачьем диалекте до настоящего времени. Л.Н. Толстой служил на Кавказе и писал в повести «Казаки»: «Молодец-казак щеголяет знанием татарского языка и, разгулявшись, даже со своим братом говорит по-татарски».</w:t>
      </w:r>
      <w:r>
        <w:rPr>
          <w:rFonts w:ascii="Verdana" w:hAnsi="Verdana"/>
          <w:color w:val="000000"/>
          <w:sz w:val="22"/>
          <w:szCs w:val="22"/>
        </w:rPr>
        <w:br/>
      </w:r>
      <w:r>
        <w:rPr>
          <w:rFonts w:ascii="Verdana" w:hAnsi="Verdana"/>
          <w:color w:val="000000"/>
          <w:sz w:val="22"/>
          <w:szCs w:val="22"/>
        </w:rPr>
        <w:lastRenderedPageBreak/>
        <w:br/>
        <w:t>Язык является основной опорой этнического самосознания. Именно язык связывает все области расселения любого этноса и четко обозначает этнические границы, которые не всегда совпадают с границами административными. Казаки нашего времени пользуются русским языком. Общая территория проживания и, конечно же, язык общения племен сформировал устойчивый русскоязычный казачий этнос.</w:t>
      </w:r>
      <w:r>
        <w:rPr>
          <w:rFonts w:ascii="Verdana" w:hAnsi="Verdana"/>
          <w:color w:val="000000"/>
          <w:sz w:val="22"/>
          <w:szCs w:val="22"/>
        </w:rPr>
        <w:br/>
      </w:r>
    </w:p>
    <w:p w:rsidR="00141E64" w:rsidRDefault="00141E64" w:rsidP="00141E64">
      <w:pPr>
        <w:pStyle w:val="a3"/>
        <w:spacing w:before="0" w:beforeAutospacing="0" w:after="0" w:afterAutospacing="0"/>
      </w:pPr>
      <w:r>
        <w:rPr>
          <w:rFonts w:ascii="Verdana" w:hAnsi="Verdana"/>
          <w:b/>
          <w:bCs/>
          <w:i/>
          <w:iCs/>
          <w:color w:val="000000"/>
          <w:sz w:val="22"/>
          <w:szCs w:val="22"/>
        </w:rPr>
        <w:t>Подведение итогов классного часа:</w:t>
      </w:r>
      <w:r>
        <w:rPr>
          <w:rFonts w:ascii="Verdana" w:hAnsi="Verdana"/>
          <w:color w:val="000000"/>
          <w:sz w:val="22"/>
          <w:szCs w:val="22"/>
        </w:rPr>
        <w:t> обсуждение исторических фактов возникновения казачества в станице Староизобильная.</w:t>
      </w:r>
    </w:p>
    <w:p w:rsidR="00311922" w:rsidRDefault="00311922"/>
    <w:p w:rsidR="00311922" w:rsidRDefault="00311922"/>
    <w:p w:rsidR="00311922" w:rsidRPr="00311922" w:rsidRDefault="00311922" w:rsidP="00311922">
      <w:pPr>
        <w:rPr>
          <w:b/>
        </w:rPr>
      </w:pPr>
      <w:r w:rsidRPr="00311922">
        <w:rPr>
          <w:b/>
        </w:rPr>
        <w:t>Казачество в годы Гражданской войны и накануне Великой Отечественной войны</w:t>
      </w:r>
    </w:p>
    <w:p w:rsidR="00311922" w:rsidRPr="00311922" w:rsidRDefault="00311922" w:rsidP="00311922">
      <w:pPr>
        <w:rPr>
          <w:b/>
        </w:rPr>
      </w:pPr>
    </w:p>
    <w:p w:rsidR="00311922" w:rsidRPr="00311922" w:rsidRDefault="00311922" w:rsidP="00311922">
      <w:r w:rsidRPr="00311922">
        <w:t xml:space="preserve">В годы Гражданской войны казаки оказались в трудном положении. Перетянуть казаков </w:t>
      </w:r>
      <w:r w:rsidRPr="00311922">
        <w:br/>
        <w:t xml:space="preserve">на свою сторону стремились и белые и красные. Белые в своей агитации делали акцент </w:t>
      </w:r>
      <w:r w:rsidRPr="00311922">
        <w:br/>
        <w:t xml:space="preserve">на сохранение казацких вольностей, традиций, жизненного уклада. Красные – на идеалы социалистической революции, которая приведёт казаков к лучшей жизни. Однако, искренности не было ни у тех, ни у других. Всем им нужны были людские массы для пополнения своих армий.  </w:t>
      </w:r>
    </w:p>
    <w:p w:rsidR="00311922" w:rsidRPr="00311922" w:rsidRDefault="00311922" w:rsidP="00311922">
      <w:r w:rsidRPr="00311922">
        <w:t xml:space="preserve">Общих сведений о том, как казаки присоединялись к противоборствующим лагерям, нет. </w:t>
      </w:r>
      <w:r w:rsidRPr="00311922">
        <w:br/>
        <w:t xml:space="preserve">В докладе казачьего отдела ВЦИК в 1919 году отмечалось, что красное казачество составляет 20%, а белое – 70-80%.  Но эти цифры постоянно менялись. В принципе казачество </w:t>
      </w:r>
      <w:r w:rsidRPr="00311922">
        <w:br/>
        <w:t>не поддерживало никого. И вовлекалось в то или иное движение в силу разных обстоятельств. Порою,  очень драматичных.</w:t>
      </w:r>
    </w:p>
    <w:p w:rsidR="00311922" w:rsidRPr="00311922" w:rsidRDefault="00311922" w:rsidP="00311922">
      <w:r w:rsidRPr="00311922">
        <w:t xml:space="preserve">Когда Красная гвардия вступила в Оренбург, десятки станиц поддержали Советскую власть. Через три дня новая власть разослала по станицам продовольственные отряды. </w:t>
      </w:r>
      <w:r w:rsidRPr="00311922">
        <w:br/>
        <w:t xml:space="preserve">Для самозащиты казаки стали создавать партизанские отряды. 3 марта 1918 г. Военно-революционный комитет заявил если  «какая-нибудь станица окажет содействие контрреволюционным партизанским отрядам приютом, укрывательством, продовольствием </w:t>
      </w:r>
      <w:r w:rsidRPr="00311922">
        <w:br/>
        <w:t>и пр., то станица такая будет уничтожаться беспощадно артиллерийским огнем».</w:t>
      </w:r>
    </w:p>
    <w:p w:rsidR="00311922" w:rsidRPr="00311922" w:rsidRDefault="00311922" w:rsidP="00311922">
      <w:r w:rsidRPr="00311922">
        <w:t xml:space="preserve">Вслед за этим начались массовые убийства казаков. Убивали просто за принадлежность </w:t>
      </w:r>
      <w:r w:rsidRPr="00311922">
        <w:br/>
        <w:t>к казачьему сословию.  В первую очередь гибли инвалиды, женщины, старики. В ответ -  уничтожение продовольственных отрядов.</w:t>
      </w:r>
    </w:p>
    <w:p w:rsidR="00311922" w:rsidRPr="00311922" w:rsidRDefault="00311922" w:rsidP="00311922">
      <w:r w:rsidRPr="00311922">
        <w:t xml:space="preserve">Затем город захватил атаман Дутов. Закрываются казачьи газеты, распущен исполком Совета казачьих депутатов. Репрессиям подверглись те, кто пытался вести диалог с Советской властью. Всё это впоследствии помогало большевикам запугивать казаков белыми. </w:t>
      </w:r>
    </w:p>
    <w:p w:rsidR="00311922" w:rsidRPr="00311922" w:rsidRDefault="00311922" w:rsidP="00311922">
      <w:r w:rsidRPr="00311922">
        <w:t xml:space="preserve">Утверждение, что казаки, выступив на чьей-то стороне, становились белыми и красными - упрощает сложную картину. Казаки, как считают некоторые историки, «сражаются не столько за кого-либо, сколько против кого-либо». Когда белые покидали войсковые территории, </w:t>
      </w:r>
      <w:r w:rsidRPr="00311922">
        <w:br/>
        <w:t>из их воинских частей тут же уходили казаки.  Переход на сторону красных – это не результат «успешной идеологической работы красных», а просто желание вернуться в родные края, домой.</w:t>
      </w:r>
    </w:p>
    <w:p w:rsidR="00311922" w:rsidRPr="00311922" w:rsidRDefault="00311922" w:rsidP="00311922">
      <w:r w:rsidRPr="00311922">
        <w:t xml:space="preserve">Судьба казачества после окончания Гражданской войны не могла развиваться однозначно.  Казачество было веками опорой Российского государства. Свободолюбие,  преданность своим идеалам шли вразрез с политикой расказачивания, богоборчества, репрессий со стороны </w:t>
      </w:r>
      <w:r w:rsidRPr="00311922">
        <w:lastRenderedPageBreak/>
        <w:t>большевистских властей. Казаки считались «непролетарскими элементами» и были ограничены в правах. Им запрещалось даже служить в Красной армии</w:t>
      </w:r>
    </w:p>
    <w:p w:rsidR="00311922" w:rsidRPr="00311922" w:rsidRDefault="00311922" w:rsidP="00311922">
      <w:r w:rsidRPr="00311922">
        <w:t xml:space="preserve">Однако, политика по отношению к этой группе населения СССР менялась. Международная обстановка тридцатых годов становилась сложной. Угроза войны нависала над СССР. Советское правительство начинает мероприятия направленные на возрождение казачьих воинских формирований. Первым шагом в этом направлении было снятие в 1936 году всех ограничений на службу в Красной армии казакам. Руководство РККА начинает возрождать казачьи воинские формирования. Создаются казачьи кавалерийские и пластунские соединения. Приказом наркома обороны К.Е. Ворошилова некоторые кавалерийские дивизии получили наименование казачьих.  Восстанавливалась прежняя традиционная форма, по образцу формы царских времён. </w:t>
      </w:r>
    </w:p>
    <w:p w:rsidR="00311922" w:rsidRPr="00311922" w:rsidRDefault="00311922" w:rsidP="00311922">
      <w:r w:rsidRPr="00311922">
        <w:t xml:space="preserve">Руководство казачьими частями взяли на себя потомственные казаки, знакомые </w:t>
      </w:r>
      <w:r w:rsidRPr="00311922">
        <w:br/>
        <w:t>не понаслышке с тактикой и техникой ведения боя.</w:t>
      </w:r>
    </w:p>
    <w:p w:rsidR="00311922" w:rsidRPr="00311922" w:rsidRDefault="00311922" w:rsidP="00311922">
      <w:r w:rsidRPr="00311922">
        <w:t xml:space="preserve">В начале 1940 года казачьи части начали расформировывать. Но это диктовалось </w:t>
      </w:r>
      <w:r w:rsidRPr="00311922">
        <w:br/>
        <w:t xml:space="preserve">не политическими, а военными причинами. Руководство РККА анализируя наступление немецких войск на Польшу, Бельгию и Францию пришло к выводу, что действия кавалерийских частей перестали соответствовать современному ведению боя. Создаются кавалерийско-механизарованные корпуса в составе танковых, пехотных и кавалерийских дивизий. </w:t>
      </w:r>
    </w:p>
    <w:p w:rsidR="00311922" w:rsidRPr="00311922" w:rsidRDefault="00311922" w:rsidP="00311922">
      <w:r w:rsidRPr="00311922">
        <w:t>К 22 июня 1941 г. единственным  крупным соединением, полностью включавшим в себя казацкие кавалерийские дивизии, был 6ыл 6-й Казачий Кавалерийский корпус, расположенный  на Белостокском выступе.</w:t>
      </w:r>
    </w:p>
    <w:p w:rsidR="00311922" w:rsidRPr="00311922" w:rsidRDefault="00311922" w:rsidP="00311922"/>
    <w:p w:rsidR="00311922" w:rsidRPr="00311922" w:rsidRDefault="00311922" w:rsidP="00311922">
      <w:pPr>
        <w:rPr>
          <w:b/>
        </w:rPr>
      </w:pPr>
      <w:r w:rsidRPr="00311922">
        <w:rPr>
          <w:b/>
        </w:rPr>
        <w:t>Участие казачества в Великой Отечественной войне</w:t>
      </w:r>
    </w:p>
    <w:p w:rsidR="00311922" w:rsidRPr="00311922" w:rsidRDefault="00311922" w:rsidP="00311922"/>
    <w:p w:rsidR="00311922" w:rsidRPr="00311922" w:rsidRDefault="00311922" w:rsidP="00311922">
      <w:r w:rsidRPr="00311922">
        <w:t xml:space="preserve">Невзирая на обиды, которые нанесла им Советская власть, абсолютное большинство казаков была верна идее - просто защищать Россию, своё Отечество. И оно откликнулось </w:t>
      </w:r>
      <w:r w:rsidRPr="00311922">
        <w:br/>
        <w:t>на мероприятия  правительства.</w:t>
      </w:r>
    </w:p>
    <w:p w:rsidR="00311922" w:rsidRPr="00311922" w:rsidRDefault="00311922" w:rsidP="00311922">
      <w:r w:rsidRPr="00311922">
        <w:t>Из письма донских казаков в Кремль; «Пусть только кликнут клич наши Маршалы Ворошилов и Буденный, соколами слетимся мы на защиту нашей Родины ... Кони казачьи в добром теле, клинки остры, донские колхозные казаки готовы грудью драться за Советскую Родину...» .</w:t>
      </w:r>
    </w:p>
    <w:p w:rsidR="00311922" w:rsidRPr="00311922" w:rsidRDefault="00311922" w:rsidP="00311922">
      <w:r w:rsidRPr="00311922">
        <w:t xml:space="preserve">Для кого-то эти строки могут быть просто пропагандистским шагом. События Великой Отечественной войны подтвердили эти слова. Абсолютное большинство казаков встало </w:t>
      </w:r>
      <w:r w:rsidRPr="00311922">
        <w:br/>
        <w:t xml:space="preserve">на защиту Отечества. </w:t>
      </w:r>
    </w:p>
    <w:p w:rsidR="00311922" w:rsidRPr="00311922" w:rsidRDefault="00311922" w:rsidP="00311922">
      <w:r w:rsidRPr="00311922">
        <w:t xml:space="preserve">Писатель Михаил Шолохов 24 июня обратился на проводах большого отряда казаков </w:t>
      </w:r>
      <w:r w:rsidRPr="00311922">
        <w:br/>
        <w:t>в станице Вешенской с напутствием: «Мы уверены, что вы продолжите славные боевые традиции и будете бить врага, как ваши предки били Наполеона, как ваши отцы были германские кайзеровские войска». </w:t>
      </w:r>
    </w:p>
    <w:p w:rsidR="00311922" w:rsidRPr="00311922" w:rsidRDefault="00311922" w:rsidP="00311922">
      <w:r w:rsidRPr="00311922">
        <w:t xml:space="preserve">40 казачьих кавалерийских полков, 5 танковых полков, 8 миномётных полков </w:t>
      </w:r>
      <w:r w:rsidRPr="00311922">
        <w:br/>
        <w:t xml:space="preserve">и дивизионов, 2 зенитных полка  и ряд других были укомплектованы казаками всех войск. Танковые колонны «Кооператор Дона», «Донской казак», «Осоавиахимовец Дона» были построены на деньги донских казаков. </w:t>
      </w:r>
    </w:p>
    <w:p w:rsidR="00311922" w:rsidRPr="00311922" w:rsidRDefault="00311922" w:rsidP="00311922">
      <w:r w:rsidRPr="00311922">
        <w:lastRenderedPageBreak/>
        <w:t>Летом 1941 года формируется Донская казачья кавалерийская дивизия, Азовский Донской казачий артиллерийский полк и это не весь список…</w:t>
      </w:r>
    </w:p>
    <w:p w:rsidR="00311922" w:rsidRPr="00311922" w:rsidRDefault="00311922" w:rsidP="00311922">
      <w:r w:rsidRPr="00311922">
        <w:t xml:space="preserve">Можно привести множество примеров героизма казаков в сражениях. Эскадрон кавказской группы Л.М. Доватора во главе с лейтенантом Владимиром Красильниковым мужественно встретил фашистов на подступах к Москве. За два часа боя казаки отбили три атаки противника, уничтожили 5 танков, около 100 фашистов. В живых осталось только семь  казаков. </w:t>
      </w:r>
    </w:p>
    <w:p w:rsidR="00311922" w:rsidRPr="00311922" w:rsidRDefault="00311922" w:rsidP="00311922">
      <w:r w:rsidRPr="00311922">
        <w:t xml:space="preserve">В процессе войны совершенствовались боевые навыки казачьих подразделений.  Казаки умело использовали свои традиционные навыки в изменившихся условиях ведения боя. В 1943 году формируются конно-механизированные группы. Группы для переходов  использовали лошадь. Этим достигалась прекрасная мобильность. Лошадь быстро переносила всадника, там, где не проходила техника. Достигнув нужного места, кавалеристы спешивались, чтобы не стать лёгкой мишенью для врага, и действовали далее как обычная пехота. </w:t>
      </w:r>
    </w:p>
    <w:p w:rsidR="00311922" w:rsidRPr="00311922" w:rsidRDefault="00311922" w:rsidP="00311922">
      <w:r w:rsidRPr="00311922">
        <w:t>Не первый раз входили казачьи подразделения в Европу. 7-й гвардейский кавалерийский корпус и 3-й гвардейский кавалерийский корпус разгромили дивизию «Герман Геринг», пленили 14 000 тысяч солдат и офицеров противника. 3-й казачий гвардейский корпус первый вышел на реку Эльба. В мае 1945 года была написана песня «Казаки в Берлине» в которой звучат слова «…не впервой нам поить коней казацких из чужой реки».</w:t>
      </w:r>
    </w:p>
    <w:p w:rsidR="00311922" w:rsidRPr="00311922" w:rsidRDefault="00311922" w:rsidP="00311922">
      <w:r w:rsidRPr="00311922">
        <w:t>В годы Великой Отечественной войны казаки прошли славный боевой путь от июньской ночи 1941 г. до парада Победы на Красной площади.  Они стали продолжателями ратной славы Матвея Платова. За героизм, проявленный  в боях с врагом, тысячи казаков были награждены боевыми орденами и медалями, а 262 -  стали Героями Советского Союза. 7 кавалерийских корпусов и 17 кавалерийский дивизий заслужили гвардейские звания.</w:t>
      </w:r>
    </w:p>
    <w:p w:rsidR="00311922" w:rsidRPr="00311922" w:rsidRDefault="00311922" w:rsidP="00311922">
      <w:pPr>
        <w:rPr>
          <w:b/>
        </w:rPr>
      </w:pPr>
    </w:p>
    <w:p w:rsidR="00311922" w:rsidRDefault="00311922"/>
    <w:sectPr w:rsidR="00311922" w:rsidSect="00794A0A">
      <w:pgSz w:w="11906" w:h="16838"/>
      <w:pgMar w:top="28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189" w:rsidRDefault="006F2189" w:rsidP="00092423">
      <w:pPr>
        <w:spacing w:after="0" w:line="240" w:lineRule="auto"/>
      </w:pPr>
      <w:r>
        <w:separator/>
      </w:r>
    </w:p>
  </w:endnote>
  <w:endnote w:type="continuationSeparator" w:id="1">
    <w:p w:rsidR="006F2189" w:rsidRDefault="006F2189" w:rsidP="00092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189" w:rsidRDefault="006F2189" w:rsidP="00092423">
      <w:pPr>
        <w:spacing w:after="0" w:line="240" w:lineRule="auto"/>
      </w:pPr>
      <w:r>
        <w:separator/>
      </w:r>
    </w:p>
  </w:footnote>
  <w:footnote w:type="continuationSeparator" w:id="1">
    <w:p w:rsidR="006F2189" w:rsidRDefault="006F2189" w:rsidP="000924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55537"/>
    <w:multiLevelType w:val="hybridMultilevel"/>
    <w:tmpl w:val="A99EB8B4"/>
    <w:lvl w:ilvl="0" w:tplc="FC7257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6B5394"/>
    <w:multiLevelType w:val="hybridMultilevel"/>
    <w:tmpl w:val="A99EB8B4"/>
    <w:lvl w:ilvl="0" w:tplc="FC7257B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14650"/>
    <w:rsid w:val="00065604"/>
    <w:rsid w:val="000673CF"/>
    <w:rsid w:val="0007153B"/>
    <w:rsid w:val="00092423"/>
    <w:rsid w:val="000B3CAB"/>
    <w:rsid w:val="000C0B3E"/>
    <w:rsid w:val="00141E64"/>
    <w:rsid w:val="00156653"/>
    <w:rsid w:val="00205EBE"/>
    <w:rsid w:val="002623A7"/>
    <w:rsid w:val="002D2C30"/>
    <w:rsid w:val="00311922"/>
    <w:rsid w:val="003629CB"/>
    <w:rsid w:val="003829E2"/>
    <w:rsid w:val="003F342E"/>
    <w:rsid w:val="0043787C"/>
    <w:rsid w:val="0045514F"/>
    <w:rsid w:val="004831BC"/>
    <w:rsid w:val="00497679"/>
    <w:rsid w:val="005723C6"/>
    <w:rsid w:val="00584D8F"/>
    <w:rsid w:val="005908B8"/>
    <w:rsid w:val="005F01EB"/>
    <w:rsid w:val="005F3644"/>
    <w:rsid w:val="00627EC6"/>
    <w:rsid w:val="006454AB"/>
    <w:rsid w:val="00671648"/>
    <w:rsid w:val="00683316"/>
    <w:rsid w:val="006A6D77"/>
    <w:rsid w:val="006C6212"/>
    <w:rsid w:val="006D6A87"/>
    <w:rsid w:val="006F2189"/>
    <w:rsid w:val="00744AF0"/>
    <w:rsid w:val="0079222E"/>
    <w:rsid w:val="00794A0A"/>
    <w:rsid w:val="007C3D37"/>
    <w:rsid w:val="008029D2"/>
    <w:rsid w:val="008918FB"/>
    <w:rsid w:val="00892083"/>
    <w:rsid w:val="008D2F44"/>
    <w:rsid w:val="00912B0A"/>
    <w:rsid w:val="009148D1"/>
    <w:rsid w:val="00931B21"/>
    <w:rsid w:val="00933304"/>
    <w:rsid w:val="00985BCB"/>
    <w:rsid w:val="009D7DC9"/>
    <w:rsid w:val="00A46C18"/>
    <w:rsid w:val="00A54BAF"/>
    <w:rsid w:val="00A92E4D"/>
    <w:rsid w:val="00AA0A3C"/>
    <w:rsid w:val="00AB7420"/>
    <w:rsid w:val="00AC49BD"/>
    <w:rsid w:val="00AD4C84"/>
    <w:rsid w:val="00AD7F7F"/>
    <w:rsid w:val="00B3760D"/>
    <w:rsid w:val="00B47E5F"/>
    <w:rsid w:val="00B63C38"/>
    <w:rsid w:val="00B83D36"/>
    <w:rsid w:val="00BB567B"/>
    <w:rsid w:val="00C62448"/>
    <w:rsid w:val="00D4021C"/>
    <w:rsid w:val="00D43609"/>
    <w:rsid w:val="00D578A2"/>
    <w:rsid w:val="00D85A82"/>
    <w:rsid w:val="00E14650"/>
    <w:rsid w:val="00E15580"/>
    <w:rsid w:val="00F13A12"/>
    <w:rsid w:val="00F410FD"/>
    <w:rsid w:val="00F67737"/>
    <w:rsid w:val="00FA6C26"/>
    <w:rsid w:val="00FE34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B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1E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54BAF"/>
    <w:pPr>
      <w:ind w:left="720"/>
      <w:contextualSpacing/>
    </w:pPr>
  </w:style>
  <w:style w:type="table" w:styleId="a5">
    <w:name w:val="Table Grid"/>
    <w:basedOn w:val="a1"/>
    <w:uiPriority w:val="59"/>
    <w:rsid w:val="00B83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09242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92423"/>
  </w:style>
  <w:style w:type="paragraph" w:styleId="a8">
    <w:name w:val="footer"/>
    <w:basedOn w:val="a"/>
    <w:link w:val="a9"/>
    <w:uiPriority w:val="99"/>
    <w:semiHidden/>
    <w:unhideWhenUsed/>
    <w:rsid w:val="0009242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924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9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1E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54BAF"/>
    <w:pPr>
      <w:ind w:left="720"/>
      <w:contextualSpacing/>
    </w:pPr>
  </w:style>
</w:styles>
</file>

<file path=word/webSettings.xml><?xml version="1.0" encoding="utf-8"?>
<w:webSettings xmlns:r="http://schemas.openxmlformats.org/officeDocument/2006/relationships" xmlns:w="http://schemas.openxmlformats.org/wordprocessingml/2006/main">
  <w:divs>
    <w:div w:id="391780782">
      <w:bodyDiv w:val="1"/>
      <w:marLeft w:val="0"/>
      <w:marRight w:val="0"/>
      <w:marTop w:val="0"/>
      <w:marBottom w:val="0"/>
      <w:divBdr>
        <w:top w:val="none" w:sz="0" w:space="0" w:color="auto"/>
        <w:left w:val="none" w:sz="0" w:space="0" w:color="auto"/>
        <w:bottom w:val="none" w:sz="0" w:space="0" w:color="auto"/>
        <w:right w:val="none" w:sz="0" w:space="0" w:color="auto"/>
      </w:divBdr>
    </w:div>
    <w:div w:id="763762779">
      <w:bodyDiv w:val="1"/>
      <w:marLeft w:val="0"/>
      <w:marRight w:val="0"/>
      <w:marTop w:val="0"/>
      <w:marBottom w:val="0"/>
      <w:divBdr>
        <w:top w:val="none" w:sz="0" w:space="0" w:color="auto"/>
        <w:left w:val="none" w:sz="0" w:space="0" w:color="auto"/>
        <w:bottom w:val="none" w:sz="0" w:space="0" w:color="auto"/>
        <w:right w:val="none" w:sz="0" w:space="0" w:color="auto"/>
      </w:divBdr>
    </w:div>
    <w:div w:id="80920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40D2C-EA0C-4AC1-B809-6C009E959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4641</Words>
  <Characters>26454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Win7Sp164</dc:creator>
  <cp:keywords/>
  <dc:description/>
  <cp:lastModifiedBy>user</cp:lastModifiedBy>
  <cp:revision>72</cp:revision>
  <cp:lastPrinted>2019-08-26T11:42:00Z</cp:lastPrinted>
  <dcterms:created xsi:type="dcterms:W3CDTF">2019-08-11T09:21:00Z</dcterms:created>
  <dcterms:modified xsi:type="dcterms:W3CDTF">2019-08-26T11:42:00Z</dcterms:modified>
</cp:coreProperties>
</file>